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805A6" w14:textId="2CAE61C7" w:rsidR="00B61525" w:rsidRDefault="001F0C22" w:rsidP="005F56E8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5B94C" wp14:editId="38E9D44D">
                <wp:simplePos x="0" y="0"/>
                <wp:positionH relativeFrom="column">
                  <wp:posOffset>114300</wp:posOffset>
                </wp:positionH>
                <wp:positionV relativeFrom="paragraph">
                  <wp:posOffset>26035</wp:posOffset>
                </wp:positionV>
                <wp:extent cx="6108700" cy="812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50302" w14:textId="66B150BE" w:rsidR="00B61525" w:rsidRPr="005F56E8" w:rsidRDefault="001F0C22" w:rsidP="001F0C22">
                            <w:pPr>
                              <w:pStyle w:val="Heading1"/>
                              <w:jc w:val="center"/>
                              <w:rPr>
                                <w:rFonts w:cs="HelveticaNeue-Bold"/>
                                <w:b w:val="0"/>
                                <w:bCs/>
                                <w:color w:val="53154E"/>
                                <w:sz w:val="28"/>
                                <w:szCs w:val="26"/>
                              </w:rPr>
                            </w:pPr>
                            <w:r>
                              <w:t xml:space="preserve">WHERE:  </w:t>
                            </w:r>
                            <w:r w:rsidR="00B61525" w:rsidRPr="005F56E8">
                              <w:rPr>
                                <w:rFonts w:cs="HelveticaNeue-Bold"/>
                                <w:bCs/>
                                <w:color w:val="53154E"/>
                                <w:sz w:val="28"/>
                                <w:szCs w:val="26"/>
                              </w:rPr>
                              <w:t>Tippecanoe County Fairgrounds</w:t>
                            </w:r>
                            <w:r w:rsidR="00B61525">
                              <w:rPr>
                                <w:rFonts w:cs="HelveticaNeue-Bold"/>
                                <w:b w:val="0"/>
                                <w:bCs/>
                                <w:color w:val="53154E"/>
                                <w:sz w:val="28"/>
                                <w:szCs w:val="26"/>
                              </w:rPr>
                              <w:t xml:space="preserve"> L</w:t>
                            </w:r>
                            <w:r w:rsidR="00B61525" w:rsidRPr="005F56E8">
                              <w:rPr>
                                <w:rFonts w:cs="HelveticaNeue-Bold"/>
                                <w:bCs/>
                                <w:color w:val="53154E"/>
                                <w:sz w:val="28"/>
                                <w:szCs w:val="26"/>
                              </w:rPr>
                              <w:t>afayett</w:t>
                            </w:r>
                            <w:r w:rsidR="00B61525">
                              <w:rPr>
                                <w:rFonts w:cs="HelveticaNeue-Bold"/>
                                <w:bCs/>
                                <w:color w:val="53154E"/>
                                <w:sz w:val="28"/>
                                <w:szCs w:val="26"/>
                              </w:rPr>
                              <w:t>e, Ind.</w:t>
                            </w:r>
                          </w:p>
                          <w:p w14:paraId="1921401E" w14:textId="77777777" w:rsidR="00B61525" w:rsidRPr="00957B66" w:rsidRDefault="00B61525" w:rsidP="001F0C22">
                            <w:pPr>
                              <w:jc w:val="center"/>
                              <w:rPr>
                                <w:rFonts w:ascii="Helvetica" w:hAnsi="Helvetica" w:cs="HelveticaNeue-Bold"/>
                                <w:b/>
                                <w:bCs/>
                                <w:color w:val="24408E"/>
                                <w:szCs w:val="26"/>
                              </w:rPr>
                            </w:pPr>
                          </w:p>
                          <w:p w14:paraId="04EB0102" w14:textId="3B738362" w:rsidR="00B61525" w:rsidRPr="005F56E8" w:rsidRDefault="001F0C22" w:rsidP="001F0C22">
                            <w:pPr>
                              <w:pStyle w:val="Heading1"/>
                              <w:jc w:val="center"/>
                              <w:rPr>
                                <w:rFonts w:cs="HelveticaNeue-Bold"/>
                                <w:b w:val="0"/>
                                <w:bCs/>
                                <w:color w:val="56004E"/>
                                <w:szCs w:val="26"/>
                              </w:rPr>
                            </w:pPr>
                            <w:r>
                              <w:t xml:space="preserve">WHEN:  </w:t>
                            </w:r>
                            <w:bookmarkStart w:id="0" w:name="_GoBack"/>
                            <w:bookmarkEnd w:id="0"/>
                            <w:r w:rsidR="00B61525" w:rsidRPr="005F56E8">
                              <w:rPr>
                                <w:rFonts w:cs="HelveticaNeue-Bold"/>
                                <w:bCs/>
                                <w:color w:val="56004E"/>
                                <w:sz w:val="28"/>
                                <w:szCs w:val="26"/>
                              </w:rPr>
                              <w:t>November 7 • 9 a.m. – 2 p.m.</w:t>
                            </w:r>
                          </w:p>
                          <w:p w14:paraId="112ED29D" w14:textId="77777777" w:rsidR="00B61525" w:rsidRDefault="00B61525" w:rsidP="001F0C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9pt;margin-top:2.05pt;width:481pt;height:6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" filled="f" stroked="f">
                <v:textbox>
                  <w:txbxContent>
                    <w:p w14:paraId="38150302" w14:textId="66B150BE" w:rsidR="00B61525" w:rsidRPr="005F56E8" w:rsidRDefault="001F0C22" w:rsidP="001F0C22">
                      <w:pPr>
                        <w:pStyle w:val="Heading1"/>
                        <w:jc w:val="center"/>
                        <w:rPr>
                          <w:rFonts w:cs="HelveticaNeue-Bold"/>
                          <w:b w:val="0"/>
                          <w:bCs/>
                          <w:color w:val="53154E"/>
                          <w:sz w:val="28"/>
                          <w:szCs w:val="26"/>
                        </w:rPr>
                      </w:pPr>
                      <w:r>
                        <w:t xml:space="preserve">WHERE:  </w:t>
                      </w:r>
                      <w:r w:rsidR="00B61525" w:rsidRPr="005F56E8">
                        <w:rPr>
                          <w:rFonts w:cs="HelveticaNeue-Bold"/>
                          <w:bCs/>
                          <w:color w:val="53154E"/>
                          <w:sz w:val="28"/>
                          <w:szCs w:val="26"/>
                        </w:rPr>
                        <w:t>Tippecanoe County Fairgrounds</w:t>
                      </w:r>
                      <w:r w:rsidR="00B61525">
                        <w:rPr>
                          <w:rFonts w:cs="HelveticaNeue-Bold"/>
                          <w:b w:val="0"/>
                          <w:bCs/>
                          <w:color w:val="53154E"/>
                          <w:sz w:val="28"/>
                          <w:szCs w:val="26"/>
                        </w:rPr>
                        <w:t xml:space="preserve"> L</w:t>
                      </w:r>
                      <w:r w:rsidR="00B61525" w:rsidRPr="005F56E8">
                        <w:rPr>
                          <w:rFonts w:cs="HelveticaNeue-Bold"/>
                          <w:bCs/>
                          <w:color w:val="53154E"/>
                          <w:sz w:val="28"/>
                          <w:szCs w:val="26"/>
                        </w:rPr>
                        <w:t>afayett</w:t>
                      </w:r>
                      <w:r w:rsidR="00B61525">
                        <w:rPr>
                          <w:rFonts w:cs="HelveticaNeue-Bold"/>
                          <w:bCs/>
                          <w:color w:val="53154E"/>
                          <w:sz w:val="28"/>
                          <w:szCs w:val="26"/>
                        </w:rPr>
                        <w:t>e, Ind.</w:t>
                      </w:r>
                    </w:p>
                    <w:p w14:paraId="1921401E" w14:textId="77777777" w:rsidR="00B61525" w:rsidRPr="00957B66" w:rsidRDefault="00B61525" w:rsidP="001F0C22">
                      <w:pPr>
                        <w:jc w:val="center"/>
                        <w:rPr>
                          <w:rFonts w:ascii="Helvetica" w:hAnsi="Helvetica" w:cs="HelveticaNeue-Bold"/>
                          <w:b/>
                          <w:bCs/>
                          <w:color w:val="24408E"/>
                          <w:szCs w:val="26"/>
                        </w:rPr>
                      </w:pPr>
                    </w:p>
                    <w:p w14:paraId="04EB0102" w14:textId="3B738362" w:rsidR="00B61525" w:rsidRPr="005F56E8" w:rsidRDefault="001F0C22" w:rsidP="001F0C22">
                      <w:pPr>
                        <w:pStyle w:val="Heading1"/>
                        <w:jc w:val="center"/>
                        <w:rPr>
                          <w:rFonts w:cs="HelveticaNeue-Bold"/>
                          <w:b w:val="0"/>
                          <w:bCs/>
                          <w:color w:val="56004E"/>
                          <w:szCs w:val="26"/>
                        </w:rPr>
                      </w:pPr>
                      <w:r>
                        <w:t xml:space="preserve">WHEN:  </w:t>
                      </w:r>
                      <w:bookmarkStart w:id="1" w:name="_GoBack"/>
                      <w:bookmarkEnd w:id="1"/>
                      <w:r w:rsidR="00B61525" w:rsidRPr="005F56E8">
                        <w:rPr>
                          <w:rFonts w:cs="HelveticaNeue-Bold"/>
                          <w:bCs/>
                          <w:color w:val="56004E"/>
                          <w:sz w:val="28"/>
                          <w:szCs w:val="26"/>
                        </w:rPr>
                        <w:t>November 7 • 9 a.m. – 2 p.m.</w:t>
                      </w:r>
                    </w:p>
                    <w:p w14:paraId="112ED29D" w14:textId="77777777" w:rsidR="00B61525" w:rsidRDefault="00B61525" w:rsidP="001F0C2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3D6E24" w14:textId="65313AEC" w:rsidR="00D8121E" w:rsidRPr="00042DF1" w:rsidRDefault="00D8121E" w:rsidP="005F56E8">
      <w:pPr>
        <w:pStyle w:val="Heading1"/>
      </w:pPr>
    </w:p>
    <w:p w14:paraId="0FB726D5" w14:textId="77777777" w:rsidR="00D8121E" w:rsidRPr="005F56E8" w:rsidRDefault="00D8121E" w:rsidP="005F56E8">
      <w:pPr>
        <w:pStyle w:val="Heading1"/>
      </w:pPr>
      <w:r w:rsidRPr="005F56E8">
        <w:t xml:space="preserve">STAND DOWN </w:t>
      </w:r>
      <w:r w:rsidR="005F56E8">
        <w:t>COMMITEE</w:t>
      </w:r>
      <w:r w:rsidRPr="005F56E8">
        <w:t xml:space="preserve"> MEMBERS</w:t>
      </w:r>
    </w:p>
    <w:p w14:paraId="0059855C" w14:textId="77777777" w:rsidR="00D8121E" w:rsidRPr="00D8121E" w:rsidRDefault="00152C8D" w:rsidP="00D8121E">
      <w:pPr>
        <w:pStyle w:val="BasicParagraph"/>
        <w:suppressAutoHyphens/>
        <w:rPr>
          <w:rFonts w:ascii="Garamond" w:hAnsi="Garamond" w:cs="GillSans-Italic"/>
          <w:i/>
          <w:iCs/>
        </w:rPr>
      </w:pPr>
      <w:r>
        <w:rPr>
          <w:rFonts w:ascii="Garamond" w:hAnsi="Garamond" w:cs="GillSans-Italic"/>
          <w:i/>
          <w:iCs/>
        </w:rPr>
        <w:t>MFRI Community Outreach</w:t>
      </w:r>
      <w:r w:rsidR="00004B1B">
        <w:rPr>
          <w:rFonts w:ascii="Garamond" w:hAnsi="Garamond" w:cs="GillSans-Italic"/>
          <w:i/>
          <w:iCs/>
        </w:rPr>
        <w:t xml:space="preserve">, </w:t>
      </w:r>
      <w:r>
        <w:rPr>
          <w:rFonts w:ascii="Garamond" w:hAnsi="Garamond" w:cs="GillSans-Italic"/>
          <w:i/>
          <w:iCs/>
        </w:rPr>
        <w:t>President of Veterans Council and National Volunteer for Navy Club</w:t>
      </w:r>
    </w:p>
    <w:p w14:paraId="055DD4F2" w14:textId="77777777" w:rsidR="00D8121E" w:rsidRPr="00D8121E" w:rsidRDefault="00152C8D" w:rsidP="00EC2C8B">
      <w:pPr>
        <w:pStyle w:val="BasicParagraph"/>
        <w:numPr>
          <w:ilvl w:val="0"/>
          <w:numId w:val="8"/>
        </w:numPr>
        <w:suppressAutoHyphens/>
        <w:rPr>
          <w:rFonts w:ascii="Garamond" w:hAnsi="Garamond" w:cs="ChopinScript"/>
        </w:rPr>
      </w:pPr>
      <w:r>
        <w:rPr>
          <w:rFonts w:ascii="Garamond" w:hAnsi="Garamond" w:cs="GillSans-Light"/>
        </w:rPr>
        <w:t>Tim Hilton – Co-chairperson</w:t>
      </w:r>
    </w:p>
    <w:p w14:paraId="7BBEF611" w14:textId="77777777" w:rsidR="00D8121E" w:rsidRPr="00D8121E" w:rsidRDefault="00152C8D" w:rsidP="00EC2C8B">
      <w:pPr>
        <w:pStyle w:val="BasicParagraph"/>
        <w:suppressAutoHyphens/>
        <w:rPr>
          <w:rFonts w:ascii="Garamond" w:hAnsi="Garamond" w:cs="GillSans-Italic"/>
          <w:i/>
          <w:iCs/>
        </w:rPr>
      </w:pPr>
      <w:r>
        <w:rPr>
          <w:rFonts w:ascii="Garamond" w:hAnsi="Garamond" w:cs="GillSans-Italic"/>
          <w:i/>
          <w:iCs/>
        </w:rPr>
        <w:t>Military Family Research Institute at Purdue</w:t>
      </w:r>
    </w:p>
    <w:p w14:paraId="67F2F48D" w14:textId="77777777" w:rsidR="00D8121E" w:rsidRPr="00152C8D" w:rsidRDefault="00152C8D" w:rsidP="00EC2C8B">
      <w:pPr>
        <w:pStyle w:val="BasicParagraph"/>
        <w:numPr>
          <w:ilvl w:val="0"/>
          <w:numId w:val="8"/>
        </w:numPr>
        <w:suppressAutoHyphens/>
        <w:rPr>
          <w:rFonts w:ascii="Garamond" w:hAnsi="Garamond" w:cs="ChopinScript"/>
        </w:rPr>
      </w:pPr>
      <w:r>
        <w:rPr>
          <w:rFonts w:ascii="Garamond" w:hAnsi="Garamond" w:cs="GillSans-Light"/>
        </w:rPr>
        <w:t>Martina Sternberg, Co-chairperson</w:t>
      </w:r>
    </w:p>
    <w:p w14:paraId="6E9CC160" w14:textId="77777777" w:rsidR="00152C8D" w:rsidRPr="00835DD3" w:rsidRDefault="00152C8D" w:rsidP="00EC2C8B">
      <w:pPr>
        <w:pStyle w:val="BasicParagraph"/>
        <w:numPr>
          <w:ilvl w:val="0"/>
          <w:numId w:val="8"/>
        </w:numPr>
        <w:suppressAutoHyphens/>
        <w:rPr>
          <w:rFonts w:ascii="Garamond" w:hAnsi="Garamond" w:cs="ChopinScript"/>
        </w:rPr>
      </w:pPr>
      <w:r>
        <w:rPr>
          <w:rFonts w:ascii="Garamond" w:hAnsi="Garamond" w:cs="GillSans-Light"/>
        </w:rPr>
        <w:t>Gail Schrader – Check In</w:t>
      </w:r>
    </w:p>
    <w:p w14:paraId="0EB37F42" w14:textId="77777777" w:rsidR="00835DD3" w:rsidRPr="00BB240D" w:rsidRDefault="00EC2C8B" w:rsidP="00EC2C8B">
      <w:pPr>
        <w:pStyle w:val="BasicParagraph"/>
        <w:numPr>
          <w:ilvl w:val="0"/>
          <w:numId w:val="8"/>
        </w:numPr>
        <w:suppressAutoHyphens/>
        <w:rPr>
          <w:rFonts w:ascii="Garamond" w:hAnsi="Garamond" w:cs="ChopinScript"/>
        </w:rPr>
      </w:pPr>
      <w:r>
        <w:rPr>
          <w:rFonts w:ascii="Garamond" w:hAnsi="Garamond" w:cs="GillSans-Light"/>
        </w:rPr>
        <w:t>M</w:t>
      </w:r>
      <w:r w:rsidR="00835DD3">
        <w:rPr>
          <w:rFonts w:ascii="Garamond" w:hAnsi="Garamond" w:cs="GillSans-Light"/>
        </w:rPr>
        <w:t>FRI Undergraduate students</w:t>
      </w:r>
    </w:p>
    <w:p w14:paraId="1725B25D" w14:textId="77777777" w:rsidR="00BB240D" w:rsidRPr="001606C9" w:rsidRDefault="00BB240D" w:rsidP="00EC2C8B">
      <w:pPr>
        <w:pStyle w:val="BasicParagraph"/>
        <w:numPr>
          <w:ilvl w:val="0"/>
          <w:numId w:val="8"/>
        </w:numPr>
        <w:suppressAutoHyphens/>
        <w:rPr>
          <w:rFonts w:ascii="Garamond" w:hAnsi="Garamond" w:cs="ChopinScript"/>
        </w:rPr>
      </w:pPr>
      <w:r>
        <w:rPr>
          <w:rFonts w:ascii="Garamond" w:hAnsi="Garamond" w:cs="GillSans-Light"/>
        </w:rPr>
        <w:t>Justin Wagner- Community Outreach</w:t>
      </w:r>
    </w:p>
    <w:p w14:paraId="1C3853C8" w14:textId="77777777" w:rsidR="001606C9" w:rsidRPr="008368D8" w:rsidRDefault="001606C9" w:rsidP="00EC2C8B">
      <w:pPr>
        <w:pStyle w:val="BasicParagraph"/>
        <w:numPr>
          <w:ilvl w:val="0"/>
          <w:numId w:val="8"/>
        </w:numPr>
        <w:suppressAutoHyphens/>
        <w:rPr>
          <w:rFonts w:ascii="Garamond" w:hAnsi="Garamond" w:cs="ChopinScript"/>
        </w:rPr>
      </w:pPr>
      <w:r>
        <w:rPr>
          <w:rFonts w:ascii="Garamond" w:hAnsi="Garamond" w:cs="GillSans-Light"/>
        </w:rPr>
        <w:t xml:space="preserve">Andrea Wellnitz – Entertainment </w:t>
      </w:r>
    </w:p>
    <w:p w14:paraId="37F2E9C3" w14:textId="77777777" w:rsidR="008368D8" w:rsidRDefault="008368D8" w:rsidP="008368D8">
      <w:pPr>
        <w:pStyle w:val="BasicParagraph"/>
        <w:suppressAutoHyphens/>
        <w:rPr>
          <w:rFonts w:ascii="Garamond" w:hAnsi="Garamond" w:cs="GillSans-Light"/>
          <w:i/>
        </w:rPr>
      </w:pPr>
      <w:r>
        <w:rPr>
          <w:rFonts w:ascii="Garamond" w:hAnsi="Garamond" w:cs="GillSans-Light"/>
          <w:i/>
        </w:rPr>
        <w:t>DVOP</w:t>
      </w:r>
    </w:p>
    <w:p w14:paraId="7CFEA9F7" w14:textId="77777777" w:rsidR="008368D8" w:rsidRPr="00160BDB" w:rsidRDefault="008368D8" w:rsidP="008368D8">
      <w:pPr>
        <w:pStyle w:val="BasicParagraph"/>
        <w:numPr>
          <w:ilvl w:val="0"/>
          <w:numId w:val="11"/>
        </w:numPr>
        <w:suppressAutoHyphens/>
        <w:rPr>
          <w:rFonts w:ascii="Garamond" w:hAnsi="Garamond" w:cs="GillSans-Light"/>
        </w:rPr>
      </w:pPr>
      <w:r w:rsidRPr="00160BDB">
        <w:rPr>
          <w:rFonts w:ascii="Garamond" w:hAnsi="Garamond" w:cs="GillSans-Light"/>
        </w:rPr>
        <w:t>Michael Hu</w:t>
      </w:r>
      <w:r w:rsidR="00160BDB" w:rsidRPr="00160BDB">
        <w:rPr>
          <w:rFonts w:ascii="Garamond" w:hAnsi="Garamond" w:cs="GillSans-Light"/>
        </w:rPr>
        <w:t>d</w:t>
      </w:r>
      <w:r w:rsidRPr="00160BDB">
        <w:rPr>
          <w:rFonts w:ascii="Garamond" w:hAnsi="Garamond" w:cs="GillSans-Light"/>
        </w:rPr>
        <w:t>son-Service Provider Outreach</w:t>
      </w:r>
      <w:r w:rsidR="00160BDB" w:rsidRPr="00160BDB">
        <w:rPr>
          <w:rFonts w:ascii="Garamond" w:hAnsi="Garamond" w:cs="GillSans-Light"/>
        </w:rPr>
        <w:t xml:space="preserve"> </w:t>
      </w:r>
      <w:r w:rsidRPr="00160BDB">
        <w:rPr>
          <w:rFonts w:ascii="Garamond" w:hAnsi="Garamond" w:cs="GillSans-Light"/>
        </w:rPr>
        <w:t>and Veteran/Family Outreach</w:t>
      </w:r>
    </w:p>
    <w:p w14:paraId="50CB578C" w14:textId="77777777" w:rsidR="001606C9" w:rsidRPr="00152C8D" w:rsidRDefault="001606C9" w:rsidP="00EC2C8B">
      <w:pPr>
        <w:pStyle w:val="BasicParagraph"/>
        <w:suppressAutoHyphens/>
        <w:rPr>
          <w:rFonts w:ascii="Garamond" w:hAnsi="Garamond" w:cs="ChopinScript"/>
          <w:i/>
        </w:rPr>
      </w:pPr>
      <w:r>
        <w:rPr>
          <w:rFonts w:ascii="Garamond" w:hAnsi="Garamond" w:cs="ChopinScript"/>
          <w:i/>
        </w:rPr>
        <w:t>Blue Star Moms Chapter 1 of Indiana</w:t>
      </w:r>
    </w:p>
    <w:p w14:paraId="23EA8894" w14:textId="77777777" w:rsidR="00AA270A" w:rsidRDefault="001606C9" w:rsidP="00EC2C8B">
      <w:pPr>
        <w:pStyle w:val="BasicParagraph"/>
        <w:numPr>
          <w:ilvl w:val="0"/>
          <w:numId w:val="8"/>
        </w:numPr>
        <w:suppressAutoHyphens/>
        <w:rPr>
          <w:rFonts w:ascii="Garamond" w:hAnsi="Garamond" w:cs="ChopinScript"/>
        </w:rPr>
      </w:pPr>
      <w:r>
        <w:rPr>
          <w:rFonts w:ascii="Garamond" w:hAnsi="Garamond" w:cs="ChopinScript"/>
        </w:rPr>
        <w:t xml:space="preserve">Denise Verhey – Food </w:t>
      </w:r>
    </w:p>
    <w:p w14:paraId="77864CC3" w14:textId="77777777" w:rsidR="006E1315" w:rsidRDefault="006E1315" w:rsidP="00EC2C8B">
      <w:pPr>
        <w:pStyle w:val="BasicParagraph"/>
        <w:suppressAutoHyphens/>
        <w:rPr>
          <w:rFonts w:ascii="Garamond" w:hAnsi="Garamond" w:cs="ChopinScript"/>
          <w:i/>
        </w:rPr>
      </w:pPr>
      <w:r>
        <w:rPr>
          <w:rFonts w:ascii="Garamond" w:hAnsi="Garamond" w:cs="ChopinScript"/>
          <w:i/>
        </w:rPr>
        <w:t>Army ROTC</w:t>
      </w:r>
    </w:p>
    <w:p w14:paraId="763BBB1D" w14:textId="77777777" w:rsidR="006E1315" w:rsidRDefault="006E1315" w:rsidP="00D81128">
      <w:pPr>
        <w:pStyle w:val="BasicParagraph"/>
        <w:numPr>
          <w:ilvl w:val="0"/>
          <w:numId w:val="10"/>
        </w:numPr>
        <w:suppressAutoHyphens/>
        <w:rPr>
          <w:rFonts w:ascii="Garamond" w:hAnsi="Garamond" w:cs="ChopinScript"/>
        </w:rPr>
      </w:pPr>
      <w:r>
        <w:rPr>
          <w:rFonts w:ascii="Garamond" w:hAnsi="Garamond" w:cs="ChopinScript"/>
        </w:rPr>
        <w:t xml:space="preserve">Cadet </w:t>
      </w:r>
      <w:r w:rsidR="00D81128" w:rsidRPr="00D81128">
        <w:rPr>
          <w:rFonts w:ascii="Garamond" w:hAnsi="Garamond" w:cs="ChopinScript"/>
        </w:rPr>
        <w:t xml:space="preserve">Robert </w:t>
      </w:r>
      <w:proofErr w:type="spellStart"/>
      <w:r w:rsidR="00D81128" w:rsidRPr="00D81128">
        <w:rPr>
          <w:rFonts w:ascii="Garamond" w:hAnsi="Garamond" w:cs="ChopinScript"/>
        </w:rPr>
        <w:t>Beckerich</w:t>
      </w:r>
      <w:proofErr w:type="spellEnd"/>
      <w:r w:rsidR="00D81128">
        <w:rPr>
          <w:rFonts w:ascii="Garamond" w:hAnsi="Garamond" w:cs="ChopinScript"/>
        </w:rPr>
        <w:t xml:space="preserve"> </w:t>
      </w:r>
      <w:r>
        <w:rPr>
          <w:rFonts w:ascii="Garamond" w:hAnsi="Garamond" w:cs="ChopinScript"/>
        </w:rPr>
        <w:t>– Volunteers</w:t>
      </w:r>
    </w:p>
    <w:p w14:paraId="6C86457D" w14:textId="77777777" w:rsidR="00904E1E" w:rsidRDefault="00904E1E" w:rsidP="00904E1E">
      <w:pPr>
        <w:pStyle w:val="BasicParagraph"/>
        <w:suppressAutoHyphens/>
        <w:rPr>
          <w:rFonts w:ascii="Garamond" w:hAnsi="Garamond" w:cs="ChopinScript"/>
          <w:i/>
        </w:rPr>
      </w:pPr>
      <w:r>
        <w:rPr>
          <w:rFonts w:ascii="Garamond" w:hAnsi="Garamond" w:cs="ChopinScript"/>
          <w:i/>
        </w:rPr>
        <w:t>DAV</w:t>
      </w:r>
    </w:p>
    <w:p w14:paraId="7624B349" w14:textId="77777777" w:rsidR="00904E1E" w:rsidRPr="00904E1E" w:rsidRDefault="00904E1E" w:rsidP="00904E1E">
      <w:pPr>
        <w:pStyle w:val="BasicParagraph"/>
        <w:numPr>
          <w:ilvl w:val="0"/>
          <w:numId w:val="10"/>
        </w:numPr>
        <w:suppressAutoHyphens/>
        <w:rPr>
          <w:rFonts w:ascii="Garamond" w:hAnsi="Garamond" w:cs="ChopinScript"/>
          <w:i/>
        </w:rPr>
      </w:pPr>
      <w:r>
        <w:rPr>
          <w:rFonts w:ascii="Garamond" w:hAnsi="Garamond" w:cs="ChopinScript"/>
        </w:rPr>
        <w:t>Lee Theesfield</w:t>
      </w:r>
    </w:p>
    <w:p w14:paraId="78FEE07E" w14:textId="77777777" w:rsidR="00EC2C8B" w:rsidRDefault="00EC2C8B" w:rsidP="00EC2C8B">
      <w:pPr>
        <w:pStyle w:val="BasicParagraph"/>
        <w:suppressAutoHyphens/>
        <w:rPr>
          <w:rFonts w:ascii="Garamond" w:hAnsi="Garamond" w:cs="ChopinScript"/>
          <w:i/>
        </w:rPr>
      </w:pPr>
      <w:r>
        <w:rPr>
          <w:rFonts w:ascii="Garamond" w:hAnsi="Garamond" w:cs="ChopinScript"/>
          <w:i/>
        </w:rPr>
        <w:t>DAR</w:t>
      </w:r>
    </w:p>
    <w:p w14:paraId="64F72E0B" w14:textId="77777777" w:rsidR="00BB240D" w:rsidRDefault="00BB240D" w:rsidP="004452D4">
      <w:pPr>
        <w:pStyle w:val="BasicParagraph"/>
        <w:numPr>
          <w:ilvl w:val="0"/>
          <w:numId w:val="10"/>
        </w:numPr>
        <w:suppressAutoHyphens/>
        <w:rPr>
          <w:rFonts w:ascii="Garamond" w:hAnsi="Garamond" w:cs="ChopinScript"/>
        </w:rPr>
      </w:pPr>
      <w:r>
        <w:rPr>
          <w:rFonts w:ascii="Garamond" w:hAnsi="Garamond" w:cs="ChopinScript"/>
        </w:rPr>
        <w:t>Michelle Angelone-Community Outreach</w:t>
      </w:r>
    </w:p>
    <w:p w14:paraId="79AE47F7" w14:textId="77777777" w:rsidR="008368D8" w:rsidRPr="008368D8" w:rsidRDefault="008368D8" w:rsidP="008368D8">
      <w:pPr>
        <w:pStyle w:val="BasicParagraph"/>
        <w:suppressAutoHyphens/>
        <w:rPr>
          <w:rFonts w:ascii="Garamond" w:hAnsi="Garamond" w:cs="ChopinScript"/>
          <w:i/>
        </w:rPr>
      </w:pPr>
      <w:r>
        <w:rPr>
          <w:rFonts w:ascii="Garamond" w:hAnsi="Garamond" w:cs="ChopinScript"/>
          <w:i/>
        </w:rPr>
        <w:t>Marine Corps League</w:t>
      </w:r>
    </w:p>
    <w:p w14:paraId="2E0BC51E" w14:textId="77777777" w:rsidR="008368D8" w:rsidRPr="00BB240D" w:rsidRDefault="008368D8" w:rsidP="008368D8">
      <w:pPr>
        <w:pStyle w:val="BasicParagraph"/>
        <w:numPr>
          <w:ilvl w:val="0"/>
          <w:numId w:val="10"/>
        </w:numPr>
        <w:suppressAutoHyphens/>
        <w:rPr>
          <w:rFonts w:ascii="Garamond" w:hAnsi="Garamond" w:cs="ChopinScript"/>
        </w:rPr>
      </w:pPr>
      <w:r>
        <w:rPr>
          <w:rFonts w:ascii="Garamond" w:hAnsi="Garamond" w:cs="ChopinScript"/>
        </w:rPr>
        <w:t>Dan Flavin- Logistics</w:t>
      </w:r>
    </w:p>
    <w:p w14:paraId="1495E971" w14:textId="77777777" w:rsidR="00152C8D" w:rsidRPr="00152C8D" w:rsidRDefault="00152C8D" w:rsidP="00152C8D">
      <w:pPr>
        <w:pStyle w:val="BasicParagraph"/>
        <w:suppressAutoHyphens/>
        <w:rPr>
          <w:rFonts w:ascii="Garamond" w:hAnsi="Garamond" w:cs="ChopinScript"/>
        </w:rPr>
      </w:pPr>
    </w:p>
    <w:p w14:paraId="562949D9" w14:textId="77777777" w:rsidR="00152C8D" w:rsidRPr="00152C8D" w:rsidRDefault="00152C8D" w:rsidP="00152C8D">
      <w:pPr>
        <w:pStyle w:val="BasicParagraph"/>
        <w:suppressAutoHyphens/>
        <w:rPr>
          <w:rFonts w:ascii="Garamond" w:hAnsi="Garamond" w:cs="ChopinScript"/>
        </w:rPr>
      </w:pPr>
    </w:p>
    <w:p w14:paraId="0902F3B6" w14:textId="77777777" w:rsidR="00D8121E" w:rsidRDefault="00D8121E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7695AFF9" w14:textId="77777777" w:rsidR="00B61525" w:rsidRDefault="00B61525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678CE814" w14:textId="77777777" w:rsidR="00B61525" w:rsidRDefault="00B61525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39DE38DB" w14:textId="77777777" w:rsidR="00B61525" w:rsidRDefault="00B61525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514C337B" w14:textId="77777777" w:rsidR="00D8121E" w:rsidRPr="005F56E8" w:rsidRDefault="00D8121E" w:rsidP="005F56E8">
      <w:pPr>
        <w:pStyle w:val="Heading1"/>
      </w:pPr>
      <w:r w:rsidRPr="00D8121E">
        <w:t>SCHEDULE OF EVENTS</w:t>
      </w:r>
    </w:p>
    <w:p w14:paraId="735FCF85" w14:textId="77777777" w:rsidR="00D8121E" w:rsidRDefault="00D8121E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"/>
        </w:rPr>
      </w:pPr>
      <w:r w:rsidRPr="00D8121E">
        <w:rPr>
          <w:rFonts w:ascii="Garamond" w:hAnsi="Garamond" w:cs="GillSans-Bold"/>
          <w:b/>
          <w:bCs/>
        </w:rPr>
        <w:t>9:00 a.m.</w:t>
      </w:r>
      <w:r w:rsidRPr="00D8121E">
        <w:rPr>
          <w:rFonts w:ascii="Garamond" w:hAnsi="Garamond" w:cs="GillSans-Bold"/>
          <w:b/>
          <w:bCs/>
        </w:rPr>
        <w:tab/>
      </w:r>
      <w:r w:rsidRPr="00D8121E">
        <w:rPr>
          <w:rFonts w:ascii="Garamond" w:hAnsi="Garamond" w:cs="GillSans"/>
        </w:rPr>
        <w:t>Opening Ceremony Begins</w:t>
      </w:r>
    </w:p>
    <w:p w14:paraId="3DA9195A" w14:textId="77777777" w:rsidR="00845BEC" w:rsidRDefault="00845BEC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"/>
        </w:rPr>
      </w:pPr>
      <w:r>
        <w:rPr>
          <w:rFonts w:ascii="Garamond" w:hAnsi="Garamond" w:cs="GillSans"/>
        </w:rPr>
        <w:tab/>
      </w:r>
      <w:r>
        <w:rPr>
          <w:rFonts w:ascii="Garamond" w:hAnsi="Garamond" w:cs="GillSans"/>
        </w:rPr>
        <w:tab/>
      </w:r>
      <w:r w:rsidR="009B7875">
        <w:rPr>
          <w:rFonts w:ascii="Garamond" w:hAnsi="Garamond" w:cs="GillSans"/>
        </w:rPr>
        <w:t>Master of Ceremony</w:t>
      </w:r>
      <w:r>
        <w:rPr>
          <w:rFonts w:ascii="Garamond" w:hAnsi="Garamond" w:cs="GillSans"/>
        </w:rPr>
        <w:t xml:space="preserve"> </w:t>
      </w:r>
    </w:p>
    <w:p w14:paraId="1B3E6B3D" w14:textId="77777777" w:rsidR="00845BEC" w:rsidRPr="009B7875" w:rsidRDefault="00845BEC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"/>
          <w:i/>
        </w:rPr>
      </w:pPr>
      <w:r>
        <w:rPr>
          <w:rFonts w:ascii="Garamond" w:hAnsi="Garamond" w:cs="GillSans"/>
        </w:rPr>
        <w:tab/>
      </w:r>
      <w:r>
        <w:rPr>
          <w:rFonts w:ascii="Garamond" w:hAnsi="Garamond" w:cs="GillSans"/>
        </w:rPr>
        <w:tab/>
      </w:r>
      <w:r w:rsidR="009B7875">
        <w:rPr>
          <w:rFonts w:ascii="Garamond" w:hAnsi="Garamond" w:cs="GillSans"/>
          <w:i/>
        </w:rPr>
        <w:t>Kathleen Brown, Gold Star Mom</w:t>
      </w:r>
    </w:p>
    <w:p w14:paraId="44A4B8F5" w14:textId="77777777" w:rsidR="00D8121E" w:rsidRPr="00D8121E" w:rsidRDefault="00D8121E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"/>
        </w:rPr>
      </w:pPr>
      <w:r w:rsidRPr="00D8121E">
        <w:rPr>
          <w:rFonts w:ascii="Garamond" w:hAnsi="Garamond" w:cs="GillSans-Bold"/>
          <w:b/>
          <w:bCs/>
        </w:rPr>
        <w:t>9:00</w:t>
      </w:r>
      <w:r w:rsidRPr="00D8121E">
        <w:rPr>
          <w:rFonts w:ascii="Garamond" w:hAnsi="Garamond" w:cs="GillSans-Light"/>
        </w:rPr>
        <w:tab/>
      </w:r>
      <w:r w:rsidR="0041167C">
        <w:rPr>
          <w:rFonts w:ascii="Garamond" w:hAnsi="Garamond" w:cs="GillSans-Light"/>
        </w:rPr>
        <w:tab/>
      </w:r>
      <w:r w:rsidRPr="00D8121E">
        <w:rPr>
          <w:rFonts w:ascii="Garamond" w:hAnsi="Garamond" w:cs="GillSans"/>
        </w:rPr>
        <w:t xml:space="preserve">Color Guard </w:t>
      </w:r>
      <w:r w:rsidR="00B016A1">
        <w:rPr>
          <w:rFonts w:ascii="Garamond" w:hAnsi="Garamond" w:cs="GillSans"/>
        </w:rPr>
        <w:t>– AFROTC, Purdue</w:t>
      </w:r>
    </w:p>
    <w:p w14:paraId="7E5878E0" w14:textId="77777777" w:rsidR="00D8121E" w:rsidRPr="00D8121E" w:rsidRDefault="00D8121E" w:rsidP="0041167C">
      <w:pPr>
        <w:pStyle w:val="BasicParagraph"/>
        <w:tabs>
          <w:tab w:val="left" w:pos="540"/>
          <w:tab w:val="left" w:pos="1260"/>
        </w:tabs>
        <w:suppressAutoHyphens/>
        <w:rPr>
          <w:rFonts w:ascii="Garamond" w:hAnsi="Garamond" w:cs="GillSans-Light"/>
        </w:rPr>
      </w:pPr>
      <w:r>
        <w:rPr>
          <w:rFonts w:ascii="Garamond" w:hAnsi="Garamond" w:cs="GillSans-Bold"/>
          <w:b/>
          <w:bCs/>
        </w:rPr>
        <w:t>9:04</w:t>
      </w:r>
      <w:r w:rsidRPr="00D8121E">
        <w:rPr>
          <w:rFonts w:ascii="Garamond" w:hAnsi="Garamond" w:cs="GillSans-Bold"/>
          <w:b/>
          <w:bCs/>
        </w:rPr>
        <w:tab/>
      </w:r>
      <w:r w:rsidR="0041167C">
        <w:rPr>
          <w:rFonts w:ascii="Garamond" w:hAnsi="Garamond" w:cs="GillSans-Bold"/>
          <w:b/>
          <w:bCs/>
        </w:rPr>
        <w:tab/>
      </w:r>
      <w:r w:rsidRPr="00D8121E">
        <w:rPr>
          <w:rFonts w:ascii="Garamond" w:hAnsi="Garamond" w:cs="GillSans"/>
        </w:rPr>
        <w:t>National Anthem</w:t>
      </w:r>
    </w:p>
    <w:p w14:paraId="23221C78" w14:textId="77777777" w:rsidR="0041167C" w:rsidRPr="00D8121E" w:rsidRDefault="0041167C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/>
          <w:iCs/>
        </w:rPr>
      </w:pPr>
      <w:r w:rsidRPr="00D8121E">
        <w:rPr>
          <w:rFonts w:ascii="Garamond" w:hAnsi="Garamond" w:cs="GillSans-Light"/>
        </w:rPr>
        <w:tab/>
      </w:r>
      <w:r>
        <w:rPr>
          <w:rFonts w:ascii="Garamond" w:hAnsi="Garamond" w:cs="GillSans-Light"/>
        </w:rPr>
        <w:tab/>
      </w:r>
      <w:r w:rsidR="002F1211">
        <w:rPr>
          <w:rFonts w:ascii="Garamond" w:hAnsi="Garamond" w:cs="GillSans-LightItalic"/>
          <w:i/>
          <w:iCs/>
        </w:rPr>
        <w:t>Shannon House</w:t>
      </w:r>
    </w:p>
    <w:p w14:paraId="6EAADB11" w14:textId="77777777" w:rsidR="00D8121E" w:rsidRPr="00D8121E" w:rsidRDefault="00D8121E" w:rsidP="0041167C">
      <w:pPr>
        <w:pStyle w:val="BasicParagraph"/>
        <w:tabs>
          <w:tab w:val="left" w:pos="540"/>
          <w:tab w:val="left" w:pos="1260"/>
        </w:tabs>
        <w:suppressAutoHyphens/>
        <w:rPr>
          <w:rFonts w:ascii="Garamond" w:hAnsi="Garamond" w:cs="GillSans-Light"/>
        </w:rPr>
      </w:pPr>
      <w:r>
        <w:rPr>
          <w:rFonts w:ascii="Garamond" w:hAnsi="Garamond" w:cs="GillSans-Bold"/>
          <w:b/>
          <w:bCs/>
        </w:rPr>
        <w:t>9:07</w:t>
      </w:r>
      <w:r w:rsidRPr="00D8121E">
        <w:rPr>
          <w:rFonts w:ascii="Garamond" w:hAnsi="Garamond" w:cs="GillSans-Light"/>
        </w:rPr>
        <w:tab/>
      </w:r>
      <w:r w:rsidR="0041167C">
        <w:rPr>
          <w:rFonts w:ascii="Garamond" w:hAnsi="Garamond" w:cs="GillSans-Light"/>
        </w:rPr>
        <w:tab/>
      </w:r>
      <w:r w:rsidRPr="00D8121E">
        <w:rPr>
          <w:rFonts w:ascii="Garamond" w:hAnsi="Garamond" w:cs="GillSans"/>
        </w:rPr>
        <w:t>Invocation</w:t>
      </w:r>
    </w:p>
    <w:p w14:paraId="2BA31336" w14:textId="77777777" w:rsidR="0041167C" w:rsidRPr="00D8121E" w:rsidRDefault="0041167C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/>
          <w:iCs/>
        </w:rPr>
      </w:pPr>
      <w:r w:rsidRPr="00D8121E">
        <w:rPr>
          <w:rFonts w:ascii="Garamond" w:hAnsi="Garamond" w:cs="GillSans-Light"/>
        </w:rPr>
        <w:tab/>
      </w:r>
      <w:r>
        <w:rPr>
          <w:rFonts w:ascii="Garamond" w:hAnsi="Garamond" w:cs="GillSans-Light"/>
        </w:rPr>
        <w:tab/>
      </w:r>
      <w:r w:rsidR="003F4721">
        <w:rPr>
          <w:rFonts w:ascii="Garamond" w:hAnsi="Garamond" w:cs="GillSans-LightItalic"/>
          <w:i/>
          <w:iCs/>
        </w:rPr>
        <w:t>Dave Dispennett, American Legion</w:t>
      </w:r>
      <w:r w:rsidR="009C16B2">
        <w:rPr>
          <w:rFonts w:ascii="Garamond" w:hAnsi="Garamond" w:cs="GillSans-LightItalic"/>
          <w:i/>
          <w:iCs/>
        </w:rPr>
        <w:t xml:space="preserve"> </w:t>
      </w:r>
    </w:p>
    <w:p w14:paraId="2A24D828" w14:textId="77777777" w:rsidR="00D8121E" w:rsidRPr="00D8121E" w:rsidRDefault="00D8121E" w:rsidP="0041167C">
      <w:pPr>
        <w:pStyle w:val="BasicParagraph"/>
        <w:tabs>
          <w:tab w:val="left" w:pos="540"/>
          <w:tab w:val="left" w:pos="1260"/>
        </w:tabs>
        <w:suppressAutoHyphens/>
        <w:rPr>
          <w:rFonts w:ascii="Garamond" w:hAnsi="Garamond" w:cs="GillSans-Light"/>
        </w:rPr>
      </w:pPr>
      <w:r>
        <w:rPr>
          <w:rFonts w:ascii="Garamond" w:hAnsi="Garamond" w:cs="GillSans-Bold"/>
          <w:b/>
          <w:bCs/>
        </w:rPr>
        <w:t>9:12</w:t>
      </w:r>
      <w:r>
        <w:rPr>
          <w:rFonts w:ascii="Garamond" w:hAnsi="Garamond" w:cs="GillSans-Bold"/>
          <w:b/>
          <w:bCs/>
        </w:rPr>
        <w:tab/>
      </w:r>
      <w:r w:rsidR="0041167C">
        <w:rPr>
          <w:rFonts w:ascii="Garamond" w:hAnsi="Garamond" w:cs="GillSans-Bold"/>
          <w:b/>
          <w:bCs/>
        </w:rPr>
        <w:tab/>
      </w:r>
      <w:r w:rsidRPr="00D8121E">
        <w:rPr>
          <w:rFonts w:ascii="Garamond" w:hAnsi="Garamond" w:cs="GillSans"/>
        </w:rPr>
        <w:t>Welcome</w:t>
      </w:r>
    </w:p>
    <w:p w14:paraId="628552B1" w14:textId="77777777" w:rsidR="0041167C" w:rsidRPr="00E20C2F" w:rsidRDefault="0041167C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Cs/>
        </w:rPr>
      </w:pPr>
      <w:r w:rsidRPr="00D8121E">
        <w:rPr>
          <w:rFonts w:ascii="Garamond" w:hAnsi="Garamond" w:cs="GillSans-Light"/>
        </w:rPr>
        <w:tab/>
      </w:r>
      <w:r>
        <w:rPr>
          <w:rFonts w:ascii="Garamond" w:hAnsi="Garamond" w:cs="GillSans-Light"/>
        </w:rPr>
        <w:tab/>
      </w:r>
      <w:r w:rsidR="000F5AF5" w:rsidRPr="00E20C2F">
        <w:rPr>
          <w:rFonts w:ascii="Garamond" w:hAnsi="Garamond" w:cs="GillSans-LightItalic"/>
          <w:iCs/>
        </w:rPr>
        <w:t xml:space="preserve">Mayor Tony </w:t>
      </w:r>
      <w:proofErr w:type="spellStart"/>
      <w:r w:rsidR="000F5AF5" w:rsidRPr="00E20C2F">
        <w:rPr>
          <w:rFonts w:ascii="Garamond" w:hAnsi="Garamond" w:cs="GillSans-LightItalic"/>
          <w:iCs/>
        </w:rPr>
        <w:t>Roswarski</w:t>
      </w:r>
      <w:proofErr w:type="spellEnd"/>
    </w:p>
    <w:p w14:paraId="2FC23A2D" w14:textId="77777777" w:rsidR="00E20C2F" w:rsidRPr="00835DD3" w:rsidRDefault="00E20C2F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Cs/>
        </w:rPr>
      </w:pPr>
      <w:r w:rsidRPr="00E20C2F">
        <w:rPr>
          <w:rFonts w:ascii="Garamond" w:hAnsi="Garamond" w:cs="GillSans-LightItalic"/>
          <w:b/>
          <w:iCs/>
        </w:rPr>
        <w:t>9:15</w:t>
      </w:r>
      <w:r w:rsidR="00835DD3">
        <w:rPr>
          <w:rFonts w:ascii="Garamond" w:hAnsi="Garamond" w:cs="GillSans-LightItalic"/>
          <w:i/>
          <w:iCs/>
        </w:rPr>
        <w:tab/>
      </w:r>
      <w:r w:rsidR="00835DD3">
        <w:rPr>
          <w:rFonts w:ascii="Garamond" w:hAnsi="Garamond" w:cs="GillSans-LightItalic"/>
          <w:i/>
          <w:iCs/>
        </w:rPr>
        <w:tab/>
      </w:r>
      <w:r w:rsidR="00835DD3" w:rsidRPr="00835DD3">
        <w:rPr>
          <w:rFonts w:ascii="Garamond" w:hAnsi="Garamond" w:cs="GillSans-LightItalic"/>
          <w:iCs/>
        </w:rPr>
        <w:t>S</w:t>
      </w:r>
      <w:r w:rsidRPr="00835DD3">
        <w:rPr>
          <w:rFonts w:ascii="Garamond" w:hAnsi="Garamond" w:cs="GillSans-LightItalic"/>
          <w:iCs/>
        </w:rPr>
        <w:t>enator Donnelly’s office</w:t>
      </w:r>
    </w:p>
    <w:p w14:paraId="493E9D13" w14:textId="77777777" w:rsidR="00835DD3" w:rsidRDefault="00835DD3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Cs/>
        </w:rPr>
      </w:pPr>
      <w:r w:rsidRPr="00835DD3">
        <w:rPr>
          <w:rFonts w:ascii="Garamond" w:hAnsi="Garamond" w:cs="GillSans-LightItalic"/>
          <w:b/>
          <w:iCs/>
        </w:rPr>
        <w:t>9:17</w:t>
      </w:r>
      <w:r w:rsidRPr="00835DD3">
        <w:rPr>
          <w:rFonts w:ascii="Garamond" w:hAnsi="Garamond" w:cs="GillSans-LightItalic"/>
          <w:iCs/>
        </w:rPr>
        <w:tab/>
      </w:r>
      <w:r w:rsidRPr="00835DD3">
        <w:rPr>
          <w:rFonts w:ascii="Garamond" w:hAnsi="Garamond" w:cs="GillSans-LightItalic"/>
          <w:iCs/>
        </w:rPr>
        <w:tab/>
        <w:t>Senator Coates Office</w:t>
      </w:r>
    </w:p>
    <w:p w14:paraId="021CBBBF" w14:textId="77777777" w:rsidR="00D8121E" w:rsidRPr="00D8121E" w:rsidRDefault="00D8121E" w:rsidP="0041167C">
      <w:pPr>
        <w:pStyle w:val="BasicParagraph"/>
        <w:tabs>
          <w:tab w:val="left" w:pos="540"/>
          <w:tab w:val="left" w:pos="1260"/>
        </w:tabs>
        <w:suppressAutoHyphens/>
        <w:rPr>
          <w:rFonts w:ascii="Garamond" w:hAnsi="Garamond" w:cs="GillSans-Light"/>
        </w:rPr>
      </w:pPr>
      <w:r w:rsidRPr="00D8121E">
        <w:rPr>
          <w:rFonts w:ascii="Garamond" w:hAnsi="Garamond" w:cs="GillSans-Bold"/>
          <w:b/>
          <w:bCs/>
        </w:rPr>
        <w:t>9:</w:t>
      </w:r>
      <w:r w:rsidR="002A67AB">
        <w:rPr>
          <w:rFonts w:ascii="Garamond" w:hAnsi="Garamond" w:cs="GillSans-Bold"/>
          <w:b/>
          <w:bCs/>
        </w:rPr>
        <w:t>19</w:t>
      </w:r>
      <w:r w:rsidR="0041167C">
        <w:rPr>
          <w:rFonts w:ascii="Garamond" w:hAnsi="Garamond" w:cs="GillSans-Bold"/>
          <w:b/>
          <w:bCs/>
        </w:rPr>
        <w:tab/>
      </w:r>
      <w:r w:rsidR="0041167C">
        <w:rPr>
          <w:rFonts w:ascii="Garamond" w:hAnsi="Garamond" w:cs="GillSans-Bold"/>
          <w:b/>
          <w:bCs/>
        </w:rPr>
        <w:tab/>
      </w:r>
      <w:r w:rsidRPr="00D8121E">
        <w:rPr>
          <w:rFonts w:ascii="Garamond" w:hAnsi="Garamond" w:cs="GillSans"/>
        </w:rPr>
        <w:t>God Bless America</w:t>
      </w:r>
    </w:p>
    <w:p w14:paraId="235B39B3" w14:textId="77777777" w:rsidR="00C22044" w:rsidRDefault="00D8121E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/>
          <w:iCs/>
        </w:rPr>
      </w:pPr>
      <w:r w:rsidRPr="00D8121E">
        <w:rPr>
          <w:rFonts w:ascii="Garamond" w:hAnsi="Garamond" w:cs="GillSans-Light"/>
        </w:rPr>
        <w:tab/>
      </w:r>
      <w:r w:rsidR="0041167C">
        <w:rPr>
          <w:rFonts w:ascii="Garamond" w:hAnsi="Garamond" w:cs="GillSans-Light"/>
        </w:rPr>
        <w:tab/>
      </w:r>
      <w:r w:rsidR="00E90BC5">
        <w:rPr>
          <w:rFonts w:ascii="Garamond" w:hAnsi="Garamond" w:cs="GillSans-LightItalic"/>
          <w:i/>
          <w:iCs/>
        </w:rPr>
        <w:t>Shannon Smith and audience</w:t>
      </w:r>
    </w:p>
    <w:p w14:paraId="7DC13B0D" w14:textId="77777777" w:rsidR="00D8121E" w:rsidRPr="00D8121E" w:rsidRDefault="00AC158F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"/>
        </w:rPr>
      </w:pPr>
      <w:r>
        <w:rPr>
          <w:rFonts w:ascii="Garamond" w:hAnsi="Garamond" w:cs="GillSans-Bold"/>
          <w:b/>
          <w:bCs/>
        </w:rPr>
        <w:t>9:24</w:t>
      </w:r>
      <w:r w:rsidR="00D8121E" w:rsidRPr="00D8121E">
        <w:rPr>
          <w:rFonts w:ascii="Garamond" w:hAnsi="Garamond" w:cs="GillSans-Bold"/>
          <w:b/>
          <w:bCs/>
        </w:rPr>
        <w:tab/>
      </w:r>
      <w:r w:rsidR="00D8121E" w:rsidRPr="00D8121E">
        <w:rPr>
          <w:rFonts w:ascii="Garamond" w:hAnsi="Garamond" w:cs="GillSans-Light"/>
        </w:rPr>
        <w:tab/>
      </w:r>
      <w:r w:rsidR="00D8121E" w:rsidRPr="00D8121E">
        <w:rPr>
          <w:rFonts w:ascii="Garamond" w:hAnsi="Garamond" w:cs="GillSans"/>
        </w:rPr>
        <w:t>Registration Directions</w:t>
      </w:r>
    </w:p>
    <w:p w14:paraId="79036D50" w14:textId="77777777" w:rsidR="00D8121E" w:rsidRPr="00D8121E" w:rsidRDefault="000B1545" w:rsidP="0041167C">
      <w:pPr>
        <w:pStyle w:val="BasicParagraph"/>
        <w:tabs>
          <w:tab w:val="left" w:pos="540"/>
          <w:tab w:val="left" w:pos="1260"/>
        </w:tabs>
        <w:suppressAutoHyphens/>
        <w:rPr>
          <w:rFonts w:ascii="Garamond" w:hAnsi="Garamond" w:cs="GillSans-Light"/>
        </w:rPr>
      </w:pPr>
      <w:r>
        <w:rPr>
          <w:rFonts w:ascii="Garamond" w:hAnsi="Garamond" w:cs="GillSans-Bold"/>
          <w:b/>
          <w:bCs/>
        </w:rPr>
        <w:t>9:30</w:t>
      </w:r>
      <w:r w:rsidR="0041167C">
        <w:rPr>
          <w:rFonts w:ascii="Garamond" w:hAnsi="Garamond" w:cs="GillSans-Bold"/>
          <w:b/>
          <w:bCs/>
        </w:rPr>
        <w:tab/>
      </w:r>
      <w:r w:rsidR="0041167C">
        <w:rPr>
          <w:rFonts w:ascii="Garamond" w:hAnsi="Garamond" w:cs="GillSans-Bold"/>
          <w:b/>
          <w:bCs/>
        </w:rPr>
        <w:tab/>
      </w:r>
      <w:r w:rsidR="00D8121E" w:rsidRPr="00D8121E">
        <w:rPr>
          <w:rFonts w:ascii="Garamond" w:hAnsi="Garamond" w:cs="GillSans"/>
        </w:rPr>
        <w:t>Services Open for Guests</w:t>
      </w:r>
    </w:p>
    <w:p w14:paraId="13857F31" w14:textId="77777777" w:rsidR="0041167C" w:rsidRPr="00D8121E" w:rsidRDefault="0041167C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/>
          <w:iCs/>
        </w:rPr>
      </w:pPr>
      <w:r w:rsidRPr="00D8121E">
        <w:rPr>
          <w:rFonts w:ascii="Garamond" w:hAnsi="Garamond" w:cs="GillSans-Light"/>
        </w:rPr>
        <w:tab/>
      </w:r>
      <w:r w:rsidRPr="00D8121E">
        <w:rPr>
          <w:rFonts w:ascii="Garamond" w:hAnsi="Garamond" w:cs="GillSans-Light"/>
        </w:rPr>
        <w:tab/>
      </w:r>
      <w:r w:rsidR="00F7309A" w:rsidRPr="00F7309A">
        <w:rPr>
          <w:rFonts w:ascii="Garamond" w:hAnsi="Garamond" w:cs="GillSans-Light"/>
          <w:color w:val="FF0000"/>
        </w:rPr>
        <w:t>Music</w:t>
      </w:r>
    </w:p>
    <w:p w14:paraId="036D2849" w14:textId="77777777" w:rsidR="00D8121E" w:rsidRPr="00D8121E" w:rsidRDefault="00D8121E" w:rsidP="0041167C">
      <w:pPr>
        <w:pStyle w:val="BasicParagraph"/>
        <w:tabs>
          <w:tab w:val="left" w:pos="540"/>
          <w:tab w:val="left" w:pos="1260"/>
        </w:tabs>
        <w:suppressAutoHyphens/>
        <w:rPr>
          <w:rFonts w:ascii="Garamond" w:hAnsi="Garamond" w:cs="GillSans-Light"/>
        </w:rPr>
      </w:pPr>
      <w:r w:rsidRPr="00D8121E">
        <w:rPr>
          <w:rFonts w:ascii="Garamond" w:hAnsi="Garamond" w:cs="GillSans-Bold"/>
          <w:b/>
          <w:bCs/>
        </w:rPr>
        <w:t>12:00 p.m.</w:t>
      </w:r>
      <w:r w:rsidRPr="00D8121E">
        <w:rPr>
          <w:rFonts w:ascii="Garamond" w:hAnsi="Garamond" w:cs="GillSans-Light"/>
        </w:rPr>
        <w:tab/>
      </w:r>
      <w:r w:rsidRPr="00D8121E">
        <w:rPr>
          <w:rFonts w:ascii="Garamond" w:hAnsi="Garamond" w:cs="GillSans"/>
        </w:rPr>
        <w:t>Lunch</w:t>
      </w:r>
    </w:p>
    <w:p w14:paraId="0DAF35D0" w14:textId="77777777" w:rsidR="00D8121E" w:rsidRPr="00D8121E" w:rsidRDefault="00D8121E" w:rsidP="0041167C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/>
          <w:iCs/>
        </w:rPr>
      </w:pPr>
      <w:r w:rsidRPr="00D8121E">
        <w:rPr>
          <w:rFonts w:ascii="Garamond" w:hAnsi="Garamond" w:cs="GillSans-Light"/>
        </w:rPr>
        <w:tab/>
      </w:r>
      <w:r w:rsidRPr="00D8121E">
        <w:rPr>
          <w:rFonts w:ascii="Garamond" w:hAnsi="Garamond" w:cs="GillSans-Light"/>
        </w:rPr>
        <w:tab/>
      </w:r>
    </w:p>
    <w:p w14:paraId="15B0365F" w14:textId="77777777" w:rsidR="00D8121E" w:rsidRPr="00D8121E" w:rsidRDefault="00D8121E" w:rsidP="0041167C">
      <w:pPr>
        <w:pStyle w:val="BasicParagraph"/>
        <w:tabs>
          <w:tab w:val="left" w:pos="540"/>
          <w:tab w:val="left" w:pos="1260"/>
        </w:tabs>
        <w:suppressAutoHyphens/>
        <w:rPr>
          <w:rFonts w:ascii="Garamond" w:hAnsi="Garamond" w:cs="GillSans"/>
        </w:rPr>
      </w:pPr>
      <w:r w:rsidRPr="00D8121E">
        <w:rPr>
          <w:rFonts w:ascii="Garamond" w:hAnsi="Garamond" w:cs="GillSans-Bold"/>
          <w:b/>
          <w:bCs/>
        </w:rPr>
        <w:t>1:00</w:t>
      </w:r>
      <w:r w:rsidR="0041167C">
        <w:rPr>
          <w:rFonts w:ascii="Garamond" w:hAnsi="Garamond" w:cs="GillSans-Bold"/>
          <w:b/>
          <w:bCs/>
        </w:rPr>
        <w:tab/>
      </w:r>
      <w:r w:rsidR="0041167C">
        <w:rPr>
          <w:rFonts w:ascii="Garamond" w:hAnsi="Garamond" w:cs="GillSans-Bold"/>
          <w:b/>
          <w:bCs/>
        </w:rPr>
        <w:tab/>
      </w:r>
      <w:r w:rsidRPr="00D8121E">
        <w:rPr>
          <w:rFonts w:ascii="Garamond" w:hAnsi="Garamond" w:cs="GillSans"/>
        </w:rPr>
        <w:t>Services Open for Guests</w:t>
      </w:r>
    </w:p>
    <w:p w14:paraId="24228AC4" w14:textId="77777777" w:rsidR="00D8121E" w:rsidRPr="005F56E8" w:rsidRDefault="0041167C" w:rsidP="002639CD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/>
          <w:iCs/>
          <w:color w:val="auto"/>
        </w:rPr>
      </w:pPr>
      <w:r w:rsidRPr="00D8121E">
        <w:rPr>
          <w:rFonts w:ascii="Garamond" w:hAnsi="Garamond" w:cs="GillSans-Light"/>
        </w:rPr>
        <w:tab/>
      </w:r>
      <w:r w:rsidRPr="00D8121E">
        <w:rPr>
          <w:rFonts w:ascii="Garamond" w:hAnsi="Garamond" w:cs="GillSans-Light"/>
        </w:rPr>
        <w:tab/>
      </w:r>
      <w:r w:rsidR="00F7309A" w:rsidRPr="005F56E8">
        <w:rPr>
          <w:rFonts w:ascii="Garamond" w:hAnsi="Garamond" w:cs="GillSans-Light"/>
          <w:color w:val="auto"/>
        </w:rPr>
        <w:t>Music</w:t>
      </w:r>
    </w:p>
    <w:sectPr w:rsidR="00D8121E" w:rsidRPr="005F56E8" w:rsidSect="005F56E8">
      <w:headerReference w:type="default" r:id="rId8"/>
      <w:headerReference w:type="first" r:id="rId9"/>
      <w:pgSz w:w="12240" w:h="15840"/>
      <w:pgMar w:top="2160" w:right="1080" w:bottom="1440" w:left="1080" w:header="900" w:footer="0" w:gutter="0"/>
      <w:cols w:num="2"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7F740" w14:textId="77777777" w:rsidR="004A4224" w:rsidRDefault="00EB267D">
      <w:r>
        <w:separator/>
      </w:r>
    </w:p>
  </w:endnote>
  <w:endnote w:type="continuationSeparator" w:id="0">
    <w:p w14:paraId="6274DA77" w14:textId="77777777" w:rsidR="004A4224" w:rsidRDefault="00EB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ChopinScrip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-Italic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-Light">
    <w:altName w:val="Gill Sans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-Bold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-LightItalic">
    <w:altName w:val="Gill Sans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aramondPro-Bold">
    <w:altName w:val="Adobe Garamond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25A24" w14:textId="77777777" w:rsidR="004A4224" w:rsidRDefault="00EB267D">
      <w:r>
        <w:separator/>
      </w:r>
    </w:p>
  </w:footnote>
  <w:footnote w:type="continuationSeparator" w:id="0">
    <w:p w14:paraId="5F7D30D2" w14:textId="77777777" w:rsidR="004A4224" w:rsidRDefault="00EB26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268A4" w14:textId="77777777" w:rsidR="00D8121E" w:rsidRDefault="00D8121E" w:rsidP="00D8121E">
    <w:pPr>
      <w:pStyle w:val="Header"/>
      <w:ind w:left="-108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2377B" w14:textId="77777777" w:rsidR="00D8121E" w:rsidRDefault="003F472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2329AF" wp14:editId="6002BD12">
              <wp:simplePos x="0" y="0"/>
              <wp:positionH relativeFrom="column">
                <wp:posOffset>2438400</wp:posOffset>
              </wp:positionH>
              <wp:positionV relativeFrom="paragraph">
                <wp:posOffset>101600</wp:posOffset>
              </wp:positionV>
              <wp:extent cx="4534535" cy="1069340"/>
              <wp:effectExtent l="0" t="0" r="0" b="0"/>
              <wp:wrapTight wrapText="bothSides">
                <wp:wrapPolygon edited="0">
                  <wp:start x="121" y="513"/>
                  <wp:lineTo x="121" y="20523"/>
                  <wp:lineTo x="21294" y="20523"/>
                  <wp:lineTo x="21294" y="513"/>
                  <wp:lineTo x="121" y="513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4535" cy="1069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CAC41" w14:textId="77777777" w:rsidR="00D8121E" w:rsidRPr="005F56E8" w:rsidRDefault="00D8121E" w:rsidP="005F56E8">
                          <w:pPr>
                            <w:pStyle w:val="BasicParagraph"/>
                            <w:suppressAutoHyphens/>
                            <w:rPr>
                              <w:rFonts w:ascii="Helvetica" w:hAnsi="Helvetica" w:cs="AGaramondPro-Bold"/>
                              <w:b/>
                              <w:bCs/>
                              <w:color w:val="53154E"/>
                              <w:sz w:val="26"/>
                              <w:szCs w:val="32"/>
                            </w:rPr>
                          </w:pPr>
                          <w:r w:rsidRPr="005F56E8">
                            <w:rPr>
                              <w:rFonts w:ascii="Helvetica" w:hAnsi="Helvetica" w:cs="AGaramondPro-Bold"/>
                              <w:b/>
                              <w:bCs/>
                              <w:color w:val="53154E"/>
                              <w:sz w:val="26"/>
                              <w:szCs w:val="32"/>
                            </w:rPr>
                            <w:t xml:space="preserve">“On the battlefield, the military pledges to leave no soldier behind. Let it be our pledge that when they return home, we leave no veteran behind.” </w:t>
                          </w:r>
                          <w:r w:rsidR="005F56E8">
                            <w:rPr>
                              <w:rFonts w:ascii="Helvetica" w:hAnsi="Helvetica" w:cs="AGaramondPro-Bold"/>
                              <w:b/>
                              <w:bCs/>
                              <w:color w:val="53154E"/>
                              <w:sz w:val="26"/>
                              <w:szCs w:val="32"/>
                            </w:rPr>
                            <w:br/>
                          </w:r>
                          <w:r w:rsidRPr="005F56E8">
                            <w:rPr>
                              <w:rFonts w:ascii="Helvetica" w:hAnsi="Helvetica" w:cs="AGaramondPro-Bold"/>
                              <w:b/>
                              <w:bCs/>
                              <w:color w:val="53154E"/>
                              <w:sz w:val="26"/>
                              <w:szCs w:val="32"/>
                            </w:rPr>
                            <w:t>– Dan Lipinski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192pt;margin-top:8pt;width:357.05pt;height:8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" filled="f" stroked="f">
              <v:textbox inset=",7.2pt,,7.2pt">
                <w:txbxContent>
                  <w:p w14:paraId="0DBCAC41" w14:textId="77777777" w:rsidR="00D8121E" w:rsidRPr="005F56E8" w:rsidRDefault="00D8121E" w:rsidP="005F56E8">
                    <w:pPr>
                      <w:pStyle w:val="BasicParagraph"/>
                      <w:suppressAutoHyphens/>
                      <w:rPr>
                        <w:rFonts w:ascii="Helvetica" w:hAnsi="Helvetica" w:cs="AGaramondPro-Bold"/>
                        <w:b/>
                        <w:bCs/>
                        <w:color w:val="53154E"/>
                        <w:sz w:val="26"/>
                        <w:szCs w:val="32"/>
                      </w:rPr>
                    </w:pPr>
                    <w:r w:rsidRPr="005F56E8">
                      <w:rPr>
                        <w:rFonts w:ascii="Helvetica" w:hAnsi="Helvetica" w:cs="AGaramondPro-Bold"/>
                        <w:b/>
                        <w:bCs/>
                        <w:color w:val="53154E"/>
                        <w:sz w:val="26"/>
                        <w:szCs w:val="32"/>
                      </w:rPr>
                      <w:t xml:space="preserve">“On the battlefield, the military pledges to leave no soldier behind. Let it be our pledge that when they return home, we leave no veteran behind.” </w:t>
                    </w:r>
                    <w:r w:rsidR="005F56E8">
                      <w:rPr>
                        <w:rFonts w:ascii="Helvetica" w:hAnsi="Helvetica" w:cs="AGaramondPro-Bold"/>
                        <w:b/>
                        <w:bCs/>
                        <w:color w:val="53154E"/>
                        <w:sz w:val="26"/>
                        <w:szCs w:val="32"/>
                      </w:rPr>
                      <w:br/>
                    </w:r>
                    <w:r w:rsidRPr="005F56E8">
                      <w:rPr>
                        <w:rFonts w:ascii="Helvetica" w:hAnsi="Helvetica" w:cs="AGaramondPro-Bold"/>
                        <w:b/>
                        <w:bCs/>
                        <w:color w:val="53154E"/>
                        <w:sz w:val="26"/>
                        <w:szCs w:val="32"/>
                      </w:rPr>
                      <w:t>– Dan Lipinski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D8121E" w:rsidRPr="00D8121E">
      <w:t xml:space="preserve"> </w:t>
    </w:r>
    <w:r w:rsidR="00D8121E" w:rsidRPr="00D8121E">
      <w:rPr>
        <w:noProof/>
      </w:rPr>
      <w:drawing>
        <wp:inline distT="0" distB="0" distL="0" distR="0" wp14:anchorId="641C329B" wp14:editId="28CE4F15">
          <wp:extent cx="2123810" cy="1349333"/>
          <wp:effectExtent l="0" t="0" r="10160" b="0"/>
          <wp:docPr id="2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d dow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3810" cy="1349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B724A7" w14:textId="77777777" w:rsidR="005F56E8" w:rsidRDefault="005F56E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5E7C"/>
    <w:multiLevelType w:val="hybridMultilevel"/>
    <w:tmpl w:val="E946A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A57BB"/>
    <w:multiLevelType w:val="hybridMultilevel"/>
    <w:tmpl w:val="C1766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34A30"/>
    <w:multiLevelType w:val="hybridMultilevel"/>
    <w:tmpl w:val="D18EA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A1EAD"/>
    <w:multiLevelType w:val="hybridMultilevel"/>
    <w:tmpl w:val="371A3676"/>
    <w:lvl w:ilvl="0" w:tplc="6254C528">
      <w:numFmt w:val="bullet"/>
      <w:lvlText w:val="•"/>
      <w:lvlJc w:val="left"/>
      <w:pPr>
        <w:ind w:left="723" w:hanging="435"/>
      </w:pPr>
      <w:rPr>
        <w:rFonts w:ascii="Garamond" w:eastAsiaTheme="minorHAnsi" w:hAnsi="Garamond" w:cs="ChopinScript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">
    <w:nsid w:val="22595859"/>
    <w:multiLevelType w:val="hybridMultilevel"/>
    <w:tmpl w:val="2FB6CE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133671"/>
    <w:multiLevelType w:val="hybridMultilevel"/>
    <w:tmpl w:val="2A347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311CE9"/>
    <w:multiLevelType w:val="hybridMultilevel"/>
    <w:tmpl w:val="15A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760EA"/>
    <w:multiLevelType w:val="hybridMultilevel"/>
    <w:tmpl w:val="73AAD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703C4"/>
    <w:multiLevelType w:val="hybridMultilevel"/>
    <w:tmpl w:val="4E186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522A5E"/>
    <w:multiLevelType w:val="hybridMultilevel"/>
    <w:tmpl w:val="179C2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484977"/>
    <w:multiLevelType w:val="hybridMultilevel"/>
    <w:tmpl w:val="4F10929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0"/>
  </w:num>
  <w:num w:numId="5">
    <w:abstractNumId w:val="3"/>
  </w:num>
  <w:num w:numId="6">
    <w:abstractNumId w:val="1"/>
  </w:num>
  <w:num w:numId="7">
    <w:abstractNumId w:val="0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1E"/>
    <w:rsid w:val="00004B1B"/>
    <w:rsid w:val="000B1545"/>
    <w:rsid w:val="000F5AF5"/>
    <w:rsid w:val="00126B79"/>
    <w:rsid w:val="00152C8D"/>
    <w:rsid w:val="001606C9"/>
    <w:rsid w:val="00160BDB"/>
    <w:rsid w:val="001F0C22"/>
    <w:rsid w:val="002639CD"/>
    <w:rsid w:val="002A67AB"/>
    <w:rsid w:val="002F1211"/>
    <w:rsid w:val="003831A4"/>
    <w:rsid w:val="003A7362"/>
    <w:rsid w:val="003F4721"/>
    <w:rsid w:val="0041167C"/>
    <w:rsid w:val="004452D4"/>
    <w:rsid w:val="004A4224"/>
    <w:rsid w:val="00550E35"/>
    <w:rsid w:val="005F56E8"/>
    <w:rsid w:val="006E1315"/>
    <w:rsid w:val="00835DD3"/>
    <w:rsid w:val="008368D8"/>
    <w:rsid w:val="00845BEC"/>
    <w:rsid w:val="008E1FAF"/>
    <w:rsid w:val="00904E1E"/>
    <w:rsid w:val="009B7875"/>
    <w:rsid w:val="009C16B2"/>
    <w:rsid w:val="00AA270A"/>
    <w:rsid w:val="00AC158F"/>
    <w:rsid w:val="00AE0781"/>
    <w:rsid w:val="00B016A1"/>
    <w:rsid w:val="00B01EC4"/>
    <w:rsid w:val="00B61525"/>
    <w:rsid w:val="00BB240D"/>
    <w:rsid w:val="00C22044"/>
    <w:rsid w:val="00D81128"/>
    <w:rsid w:val="00D8121E"/>
    <w:rsid w:val="00E20C2F"/>
    <w:rsid w:val="00E90BC5"/>
    <w:rsid w:val="00EB267D"/>
    <w:rsid w:val="00EC2C8B"/>
    <w:rsid w:val="00EF5C9B"/>
    <w:rsid w:val="00F730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680A7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1E"/>
    <w:rPr>
      <w:sz w:val="24"/>
      <w:szCs w:val="24"/>
    </w:rPr>
  </w:style>
  <w:style w:type="paragraph" w:styleId="Heading1">
    <w:name w:val="heading 1"/>
    <w:basedOn w:val="BasicParagraph"/>
    <w:next w:val="Normal"/>
    <w:link w:val="Heading1Char"/>
    <w:uiPriority w:val="9"/>
    <w:qFormat/>
    <w:rsid w:val="005F56E8"/>
    <w:pPr>
      <w:tabs>
        <w:tab w:val="left" w:pos="1060"/>
      </w:tabs>
      <w:outlineLvl w:val="0"/>
    </w:pPr>
    <w:rPr>
      <w:rFonts w:ascii="Helvetica" w:hAnsi="Helvetica"/>
      <w:b/>
      <w:color w:val="B98C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2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21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12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21E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D812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4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F56E8"/>
    <w:rPr>
      <w:rFonts w:ascii="Helvetica" w:hAnsi="Helvetica" w:cs="Times-Roman"/>
      <w:b/>
      <w:color w:val="B98C2D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1E"/>
    <w:rPr>
      <w:sz w:val="24"/>
      <w:szCs w:val="24"/>
    </w:rPr>
  </w:style>
  <w:style w:type="paragraph" w:styleId="Heading1">
    <w:name w:val="heading 1"/>
    <w:basedOn w:val="BasicParagraph"/>
    <w:next w:val="Normal"/>
    <w:link w:val="Heading1Char"/>
    <w:uiPriority w:val="9"/>
    <w:qFormat/>
    <w:rsid w:val="005F56E8"/>
    <w:pPr>
      <w:tabs>
        <w:tab w:val="left" w:pos="1060"/>
      </w:tabs>
      <w:outlineLvl w:val="0"/>
    </w:pPr>
    <w:rPr>
      <w:rFonts w:ascii="Helvetica" w:hAnsi="Helvetica"/>
      <w:b/>
      <w:color w:val="B98C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2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21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12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21E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D812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4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F56E8"/>
    <w:rPr>
      <w:rFonts w:ascii="Helvetica" w:hAnsi="Helvetica" w:cs="Times-Roman"/>
      <w:b/>
      <w:color w:val="B98C2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171</Words>
  <Characters>976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Purdue University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Haselwander</dc:creator>
  <cp:lastModifiedBy>Allison Sochinski</cp:lastModifiedBy>
  <cp:revision>14</cp:revision>
  <cp:lastPrinted>2015-05-11T15:37:00Z</cp:lastPrinted>
  <dcterms:created xsi:type="dcterms:W3CDTF">2015-04-07T19:23:00Z</dcterms:created>
  <dcterms:modified xsi:type="dcterms:W3CDTF">2015-09-24T22:13:00Z</dcterms:modified>
</cp:coreProperties>
</file>