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1AADF" w14:textId="5A398202" w:rsidR="00A30A43" w:rsidRPr="00A30A43" w:rsidRDefault="00A30A43" w:rsidP="00A30A43">
      <w:r>
        <w:rPr>
          <w:rFonts w:cs="AGaramondPro-Regular"/>
          <w:noProof/>
          <w:color w:val="000000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D7E4F" wp14:editId="31239902">
                <wp:simplePos x="0" y="0"/>
                <wp:positionH relativeFrom="column">
                  <wp:posOffset>3081655</wp:posOffset>
                </wp:positionH>
                <wp:positionV relativeFrom="paragraph">
                  <wp:posOffset>-1346200</wp:posOffset>
                </wp:positionV>
                <wp:extent cx="4000500" cy="1143000"/>
                <wp:effectExtent l="0" t="254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E0C59" w14:textId="77777777" w:rsidR="00A30A43" w:rsidRPr="00667291" w:rsidRDefault="00A30A43" w:rsidP="00A30A43">
                            <w:pPr>
                              <w:pStyle w:val="BasicParagraph"/>
                              <w:tabs>
                                <w:tab w:val="left" w:pos="1060"/>
                              </w:tabs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</w:pPr>
                            <w:r w:rsidRPr="00667291">
                              <w:rPr>
                                <w:rStyle w:val="Heading1Char"/>
                              </w:rPr>
                              <w:t>WHERE:</w:t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ab/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ab/>
                            </w:r>
                            <w:r w:rsidRPr="00667291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>Location</w:t>
                            </w:r>
                          </w:p>
                          <w:p w14:paraId="230C6FED" w14:textId="77777777" w:rsidR="00A30A43" w:rsidRPr="00667291" w:rsidRDefault="00A30A43" w:rsidP="00A30A43">
                            <w:pPr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</w:pPr>
                            <w:r w:rsidRPr="00667291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ab/>
                            </w:r>
                            <w:r w:rsidRPr="00667291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ab/>
                              <w:t>Street, City, State</w:t>
                            </w:r>
                          </w:p>
                          <w:p w14:paraId="2F2E966A" w14:textId="77777777" w:rsidR="00A30A43" w:rsidRPr="00957B66" w:rsidRDefault="00A30A43" w:rsidP="00A30A43">
                            <w:pPr>
                              <w:rPr>
                                <w:rFonts w:ascii="Helvetica" w:hAnsi="Helvetica" w:cs="HelveticaNeue-Bold"/>
                                <w:b/>
                                <w:bCs/>
                                <w:color w:val="24408E"/>
                                <w:szCs w:val="26"/>
                              </w:rPr>
                            </w:pPr>
                          </w:p>
                          <w:p w14:paraId="294D26A4" w14:textId="77777777" w:rsidR="00A30A43" w:rsidRPr="00957B66" w:rsidRDefault="00A30A43" w:rsidP="00A30A43">
                            <w:pPr>
                              <w:pStyle w:val="BasicParagraph"/>
                              <w:tabs>
                                <w:tab w:val="left" w:pos="1060"/>
                              </w:tabs>
                              <w:rPr>
                                <w:rFonts w:ascii="Helvetica" w:hAnsi="Helvetica" w:cs="HelveticaNeue-Bold"/>
                                <w:b/>
                                <w:bCs/>
                                <w:color w:val="24408E"/>
                                <w:szCs w:val="26"/>
                              </w:rPr>
                            </w:pPr>
                            <w:r w:rsidRPr="00667291">
                              <w:rPr>
                                <w:rStyle w:val="Heading1Char"/>
                              </w:rPr>
                              <w:t>WHEN:</w:t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ab/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ab/>
                            </w:r>
                            <w:r w:rsidRPr="00667291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>Month XX, 201X • X a.m. – X p.m.</w:t>
                            </w:r>
                          </w:p>
                          <w:p w14:paraId="0FD03C05" w14:textId="77777777" w:rsidR="00A30A43" w:rsidRPr="00957B66" w:rsidRDefault="00A30A43" w:rsidP="00A30A43">
                            <w:pPr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</w:pPr>
                          </w:p>
                          <w:p w14:paraId="429B4882" w14:textId="77777777" w:rsidR="00A30A43" w:rsidRPr="00957B66" w:rsidRDefault="00A30A43" w:rsidP="00A30A43">
                            <w:pPr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242.65pt;margin-top:-105.95pt;width:31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" filled="f" stroked="f">
                <v:textbox inset=",7.2pt,,7.2pt">
                  <w:txbxContent>
                    <w:p w14:paraId="305E0C59" w14:textId="77777777" w:rsidR="00A30A43" w:rsidRPr="00667291" w:rsidRDefault="00A30A43" w:rsidP="00A30A43">
                      <w:pPr>
                        <w:pStyle w:val="BasicParagraph"/>
                        <w:tabs>
                          <w:tab w:val="left" w:pos="1060"/>
                        </w:tabs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</w:pPr>
                      <w:r w:rsidRPr="00667291">
                        <w:rPr>
                          <w:rStyle w:val="Heading1Char"/>
                        </w:rPr>
                        <w:t>WHERE:</w:t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 xml:space="preserve"> </w:t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ab/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ab/>
                      </w:r>
                      <w:r w:rsidRPr="00667291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>Location</w:t>
                      </w:r>
                    </w:p>
                    <w:p w14:paraId="230C6FED" w14:textId="77777777" w:rsidR="00A30A43" w:rsidRPr="00667291" w:rsidRDefault="00A30A43" w:rsidP="00A30A43">
                      <w:pPr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</w:pPr>
                      <w:r w:rsidRPr="00667291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ab/>
                      </w:r>
                      <w:r w:rsidRPr="00667291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ab/>
                        <w:t>Street, City, State</w:t>
                      </w:r>
                    </w:p>
                    <w:p w14:paraId="2F2E966A" w14:textId="77777777" w:rsidR="00A30A43" w:rsidRPr="00957B66" w:rsidRDefault="00A30A43" w:rsidP="00A30A43">
                      <w:pPr>
                        <w:rPr>
                          <w:rFonts w:ascii="Helvetica" w:hAnsi="Helvetica" w:cs="HelveticaNeue-Bold"/>
                          <w:b/>
                          <w:bCs/>
                          <w:color w:val="24408E"/>
                          <w:szCs w:val="26"/>
                        </w:rPr>
                      </w:pPr>
                    </w:p>
                    <w:p w14:paraId="294D26A4" w14:textId="77777777" w:rsidR="00A30A43" w:rsidRPr="00957B66" w:rsidRDefault="00A30A43" w:rsidP="00A30A43">
                      <w:pPr>
                        <w:pStyle w:val="BasicParagraph"/>
                        <w:tabs>
                          <w:tab w:val="left" w:pos="1060"/>
                        </w:tabs>
                        <w:rPr>
                          <w:rFonts w:ascii="Helvetica" w:hAnsi="Helvetica" w:cs="HelveticaNeue-Bold"/>
                          <w:b/>
                          <w:bCs/>
                          <w:color w:val="24408E"/>
                          <w:szCs w:val="26"/>
                        </w:rPr>
                      </w:pPr>
                      <w:r w:rsidRPr="00667291">
                        <w:rPr>
                          <w:rStyle w:val="Heading1Char"/>
                        </w:rPr>
                        <w:t>WHEN:</w:t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 xml:space="preserve"> </w:t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ab/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ab/>
                      </w:r>
                      <w:r w:rsidRPr="00667291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>Month XX, 201X • X a.m. – X p.m.</w:t>
                      </w:r>
                    </w:p>
                    <w:p w14:paraId="0FD03C05" w14:textId="77777777" w:rsidR="00A30A43" w:rsidRPr="00957B66" w:rsidRDefault="00A30A43" w:rsidP="00A30A43">
                      <w:pPr>
                        <w:rPr>
                          <w:rFonts w:ascii="Helvetica" w:hAnsi="Helvetica"/>
                          <w:b/>
                          <w:color w:val="FF0000"/>
                        </w:rPr>
                      </w:pPr>
                    </w:p>
                    <w:p w14:paraId="429B4882" w14:textId="77777777" w:rsidR="00A30A43" w:rsidRPr="00957B66" w:rsidRDefault="00A30A43" w:rsidP="00A30A43">
                      <w:pPr>
                        <w:rPr>
                          <w:rFonts w:ascii="Helvetica" w:hAnsi="Helvetica"/>
                          <w:b/>
                          <w:color w:val="FF000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85D8CBA" w14:textId="62AFA6CD" w:rsidR="00A30A43" w:rsidRDefault="00A30A43" w:rsidP="00C43982">
      <w:r>
        <w:t>The [COMMUNITY NAME]</w:t>
      </w:r>
      <w:bookmarkStart w:id="0" w:name="_GoBack"/>
      <w:bookmarkEnd w:id="0"/>
      <w:r>
        <w:t xml:space="preserve"> community partners would like to recognize your service by hosting a Stand Down saluting service members, veterans and their families. A Stand Down is a community effort to provide much needed relief to our service members, veterans and military members. </w:t>
      </w:r>
    </w:p>
    <w:p w14:paraId="0F0B57F4" w14:textId="77777777" w:rsidR="00A30A43" w:rsidRDefault="00A30A43" w:rsidP="00C43982"/>
    <w:p w14:paraId="2E605E2D" w14:textId="67ECA6CA" w:rsidR="00957B66" w:rsidRPr="00C50071" w:rsidRDefault="00957B66" w:rsidP="00C43982">
      <w:pPr>
        <w:rPr>
          <w:rFonts w:cs="AGaramondPro-BoldItalic"/>
          <w:b/>
          <w:bCs/>
          <w:i/>
          <w:iCs/>
        </w:rPr>
      </w:pPr>
      <w:r w:rsidRPr="00B65364">
        <w:t xml:space="preserve">This Stand Down is a collaborative community event, coordinated by </w:t>
      </w:r>
      <w:r w:rsidR="00C43982" w:rsidRPr="00B65364">
        <w:t>[GROUP NAMES HERE]</w:t>
      </w:r>
      <w:r w:rsidRPr="00B65364">
        <w:t xml:space="preserve"> and community agencies that s</w:t>
      </w:r>
      <w:r w:rsidR="00A30A43">
        <w:t xml:space="preserve">erve the homeless and veterans. </w:t>
      </w:r>
      <w:r w:rsidRPr="00C50071">
        <w:t>The following services and more will be provided for you and your family free of charge:</w:t>
      </w:r>
    </w:p>
    <w:p w14:paraId="4209BF9C" w14:textId="77777777" w:rsidR="00C43982" w:rsidRDefault="00957B66" w:rsidP="00C43982">
      <w:pPr>
        <w:pStyle w:val="ListParagraph"/>
      </w:pPr>
      <w:r w:rsidRPr="00C50071">
        <w:t xml:space="preserve">Food </w:t>
      </w:r>
    </w:p>
    <w:p w14:paraId="0B08A6A8" w14:textId="77777777" w:rsidR="00957B66" w:rsidRPr="00C50071" w:rsidRDefault="00957B66" w:rsidP="00C43982">
      <w:pPr>
        <w:pStyle w:val="ListParagraph"/>
      </w:pPr>
      <w:r w:rsidRPr="00C50071">
        <w:t>Bus passes</w:t>
      </w:r>
    </w:p>
    <w:p w14:paraId="65EE2C7B" w14:textId="77777777" w:rsidR="00957B66" w:rsidRPr="00C50071" w:rsidRDefault="00957B66" w:rsidP="00C43982">
      <w:pPr>
        <w:pStyle w:val="ListParagraph"/>
      </w:pPr>
      <w:r w:rsidRPr="00C50071">
        <w:t>Pre-paid phone calling cards</w:t>
      </w:r>
    </w:p>
    <w:p w14:paraId="7D2D6663" w14:textId="77777777" w:rsidR="00957B66" w:rsidRPr="00C50071" w:rsidRDefault="00957B66" w:rsidP="00C43982">
      <w:pPr>
        <w:pStyle w:val="ListParagraph"/>
      </w:pPr>
      <w:r w:rsidRPr="00C50071">
        <w:t>Pre-paid gasoline cards</w:t>
      </w:r>
    </w:p>
    <w:p w14:paraId="51BDDFE5" w14:textId="77777777" w:rsidR="00957B66" w:rsidRPr="00C50071" w:rsidRDefault="00957B66" w:rsidP="00C43982">
      <w:pPr>
        <w:pStyle w:val="ListParagraph"/>
      </w:pPr>
      <w:r w:rsidRPr="00C50071">
        <w:t>Haircuts</w:t>
      </w:r>
    </w:p>
    <w:p w14:paraId="7C433ED0" w14:textId="77777777" w:rsidR="00957B66" w:rsidRPr="00C50071" w:rsidRDefault="00957B66" w:rsidP="00C43982">
      <w:pPr>
        <w:pStyle w:val="ListParagraph"/>
      </w:pPr>
      <w:r w:rsidRPr="00C50071">
        <w:t>Clothing and blankets</w:t>
      </w:r>
    </w:p>
    <w:p w14:paraId="3ACD9D9C" w14:textId="77777777" w:rsidR="00957B66" w:rsidRPr="00C50071" w:rsidRDefault="00957B66" w:rsidP="00C43982">
      <w:pPr>
        <w:pStyle w:val="ListParagraph"/>
      </w:pPr>
      <w:r w:rsidRPr="00C50071">
        <w:lastRenderedPageBreak/>
        <w:t>Health screenings</w:t>
      </w:r>
    </w:p>
    <w:p w14:paraId="7D2440CF" w14:textId="77777777" w:rsidR="00957B66" w:rsidRPr="00C50071" w:rsidRDefault="00957B66" w:rsidP="00C43982">
      <w:pPr>
        <w:pStyle w:val="ListParagraph"/>
      </w:pPr>
      <w:r w:rsidRPr="00C50071">
        <w:t>Personal hygiene kits</w:t>
      </w:r>
    </w:p>
    <w:p w14:paraId="72D74EEA" w14:textId="77777777" w:rsidR="00957B66" w:rsidRPr="00C50071" w:rsidRDefault="00957B66" w:rsidP="00C43982">
      <w:pPr>
        <w:pStyle w:val="ListParagraph"/>
      </w:pPr>
      <w:r w:rsidRPr="00C50071">
        <w:t>Spiritual and personal counseling</w:t>
      </w:r>
    </w:p>
    <w:p w14:paraId="48FB61D1" w14:textId="77777777" w:rsidR="00957B66" w:rsidRPr="00C50071" w:rsidRDefault="00957B66" w:rsidP="00C43982">
      <w:pPr>
        <w:pStyle w:val="ListParagraph"/>
      </w:pPr>
      <w:r w:rsidRPr="00C50071">
        <w:t>Resume writing assistance</w:t>
      </w:r>
    </w:p>
    <w:p w14:paraId="6EE45DAC" w14:textId="77777777" w:rsidR="00957B66" w:rsidRPr="00C50071" w:rsidRDefault="00957B66" w:rsidP="00C43982">
      <w:pPr>
        <w:pStyle w:val="ListParagraph"/>
      </w:pPr>
      <w:r w:rsidRPr="00C50071">
        <w:t>VA and Social Security benefit counseling</w:t>
      </w:r>
    </w:p>
    <w:p w14:paraId="49EA8C04" w14:textId="77777777" w:rsidR="00957B66" w:rsidRPr="00C50071" w:rsidRDefault="00957B66" w:rsidP="00957B66">
      <w:pPr>
        <w:pStyle w:val="BasicParagraph"/>
        <w:rPr>
          <w:rFonts w:ascii="Garamond" w:hAnsi="Garamond" w:cs="AGaramondPro-Regular"/>
          <w:szCs w:val="28"/>
        </w:rPr>
      </w:pPr>
    </w:p>
    <w:p w14:paraId="460A4B19" w14:textId="77777777" w:rsidR="00957B66" w:rsidRPr="00C50071" w:rsidRDefault="00957B66" w:rsidP="00C43982">
      <w:r w:rsidRPr="00C50071">
        <w:t>You may also receive referrals to a variety of other necessary services, such as:</w:t>
      </w:r>
    </w:p>
    <w:p w14:paraId="13EFC92A" w14:textId="77777777" w:rsidR="00957B66" w:rsidRPr="00C50071" w:rsidRDefault="00957B66" w:rsidP="00C43982">
      <w:pPr>
        <w:pStyle w:val="ListParagraph"/>
      </w:pPr>
      <w:r w:rsidRPr="00C50071">
        <w:t>Housing assistance</w:t>
      </w:r>
    </w:p>
    <w:p w14:paraId="710503E1" w14:textId="77777777" w:rsidR="00957B66" w:rsidRPr="00C50071" w:rsidRDefault="00957B66" w:rsidP="00C43982">
      <w:pPr>
        <w:pStyle w:val="ListParagraph"/>
      </w:pPr>
      <w:r w:rsidRPr="00C50071">
        <w:t>Employment counseling</w:t>
      </w:r>
    </w:p>
    <w:p w14:paraId="6872D4B5" w14:textId="77777777" w:rsidR="00957B66" w:rsidRPr="00C50071" w:rsidRDefault="00957B66" w:rsidP="00C43982">
      <w:pPr>
        <w:pStyle w:val="ListParagraph"/>
      </w:pPr>
      <w:r w:rsidRPr="00C50071">
        <w:t>Substance abuse treatment</w:t>
      </w:r>
    </w:p>
    <w:p w14:paraId="18571B44" w14:textId="77777777" w:rsidR="00957B66" w:rsidRPr="00C50071" w:rsidRDefault="00957B66" w:rsidP="00C43982"/>
    <w:p w14:paraId="60BDCEAD" w14:textId="77777777" w:rsidR="00957B66" w:rsidRPr="00C50071" w:rsidRDefault="00957B66" w:rsidP="00C43982">
      <w:r w:rsidRPr="00C50071">
        <w:t xml:space="preserve">Please come sign our </w:t>
      </w:r>
      <w:r w:rsidRPr="00C50071">
        <w:rPr>
          <w:rFonts w:cs="AGaramondPro-BoldItalic"/>
          <w:b/>
          <w:bCs/>
          <w:i/>
          <w:iCs/>
        </w:rPr>
        <w:t>Wall of Honor</w:t>
      </w:r>
      <w:r w:rsidRPr="00C50071">
        <w:t xml:space="preserve">, dedicated to the men and women who have fearlessly served our country. </w:t>
      </w:r>
    </w:p>
    <w:p w14:paraId="6CAEADEB" w14:textId="77777777" w:rsidR="00957B66" w:rsidRPr="00C50071" w:rsidRDefault="00957B66" w:rsidP="00C43982">
      <w:pPr>
        <w:rPr>
          <w:rFonts w:cs="AGaramondPro-Bold"/>
          <w:b/>
          <w:bCs/>
          <w:color w:val="55004E"/>
        </w:rPr>
      </w:pPr>
    </w:p>
    <w:p w14:paraId="0452FFDE" w14:textId="77777777" w:rsidR="00E309A1" w:rsidRDefault="00957B66" w:rsidP="00C43982">
      <w:r w:rsidRPr="00C50071">
        <w:t xml:space="preserve">For more information please contact </w:t>
      </w:r>
      <w:r w:rsidR="00C43982">
        <w:t>[STAND DOWN LEAD NAME AND CONTACT INFORMATION]</w:t>
      </w:r>
    </w:p>
    <w:p w14:paraId="7F2EA5E9" w14:textId="77777777" w:rsidR="00E309A1" w:rsidRDefault="00E309A1" w:rsidP="00C43982"/>
    <w:p w14:paraId="719A202A" w14:textId="77777777" w:rsidR="00A34BB6" w:rsidRPr="00C50071" w:rsidRDefault="00A30A43"/>
    <w:sectPr w:rsidR="00A34BB6" w:rsidRPr="00C50071" w:rsidSect="00A30A43">
      <w:headerReference w:type="default" r:id="rId8"/>
      <w:footerReference w:type="default" r:id="rId9"/>
      <w:type w:val="continuous"/>
      <w:pgSz w:w="12240" w:h="15840"/>
      <w:pgMar w:top="6624" w:right="1080" w:bottom="2700" w:left="1080" w:header="216" w:footer="0" w:gutter="0"/>
      <w:cols w:num="2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ACEC9" w14:textId="77777777" w:rsidR="00016D36" w:rsidRDefault="00950426">
      <w:r>
        <w:separator/>
      </w:r>
    </w:p>
  </w:endnote>
  <w:endnote w:type="continuationSeparator" w:id="0">
    <w:p w14:paraId="1ED60FC4" w14:textId="77777777" w:rsidR="00016D36" w:rsidRDefault="0095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-Roman">
    <w:altName w:val="Times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AGaramondPro-Regular">
    <w:altName w:val="Adobe Garamon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aramondPro-BoldItalic">
    <w:altName w:val="Adobe Garamon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GaramondPro-Bold">
    <w:altName w:val="Adobe Garamond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0ABB4" w14:textId="77777777" w:rsidR="006C7072" w:rsidRPr="006C7072" w:rsidRDefault="006C7072" w:rsidP="006C7072">
    <w:pPr>
      <w:pStyle w:val="Footer"/>
      <w:ind w:left="-180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B78D4C" wp14:editId="7959E6A4">
          <wp:simplePos x="0" y="0"/>
          <wp:positionH relativeFrom="column">
            <wp:posOffset>-685047</wp:posOffset>
          </wp:positionH>
          <wp:positionV relativeFrom="paragraph">
            <wp:posOffset>-1457325</wp:posOffset>
          </wp:positionV>
          <wp:extent cx="7895989" cy="1752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Down-VetFlyer-TEMPLATE-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5989" cy="175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11462" w14:textId="77777777" w:rsidR="00016D36" w:rsidRDefault="00950426">
      <w:r>
        <w:separator/>
      </w:r>
    </w:p>
  </w:footnote>
  <w:footnote w:type="continuationSeparator" w:id="0">
    <w:p w14:paraId="191E9C12" w14:textId="77777777" w:rsidR="00016D36" w:rsidRDefault="009504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D34E8" w14:textId="77777777" w:rsidR="006C7072" w:rsidRDefault="006C7072" w:rsidP="006C7072">
    <w:pPr>
      <w:pStyle w:val="Header"/>
      <w:ind w:left="-1080"/>
    </w:pPr>
    <w:r w:rsidRPr="006C7072">
      <w:rPr>
        <w:noProof/>
      </w:rPr>
      <w:drawing>
        <wp:anchor distT="0" distB="0" distL="114300" distR="114300" simplePos="0" relativeHeight="251657216" behindDoc="0" locked="0" layoutInCell="1" allowOverlap="1" wp14:anchorId="0E5DDDA1" wp14:editId="1D54898B">
          <wp:simplePos x="0" y="0"/>
          <wp:positionH relativeFrom="column">
            <wp:posOffset>-673100</wp:posOffset>
          </wp:positionH>
          <wp:positionV relativeFrom="paragraph">
            <wp:posOffset>-215900</wp:posOffset>
          </wp:positionV>
          <wp:extent cx="7772400" cy="434644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Down-VetFlyer-TEMPLATE-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3464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05A"/>
    <w:multiLevelType w:val="multilevel"/>
    <w:tmpl w:val="8848DD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C74AD0"/>
    <w:multiLevelType w:val="hybridMultilevel"/>
    <w:tmpl w:val="4F76DA02"/>
    <w:lvl w:ilvl="0" w:tplc="E90628AA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072"/>
    <w:rsid w:val="00016D36"/>
    <w:rsid w:val="00376BC2"/>
    <w:rsid w:val="003F373B"/>
    <w:rsid w:val="005642BC"/>
    <w:rsid w:val="006C7072"/>
    <w:rsid w:val="00950426"/>
    <w:rsid w:val="00957B66"/>
    <w:rsid w:val="00A30A43"/>
    <w:rsid w:val="00B65364"/>
    <w:rsid w:val="00C43982"/>
    <w:rsid w:val="00C50071"/>
    <w:rsid w:val="00E27A63"/>
    <w:rsid w:val="00E309A1"/>
    <w:rsid w:val="00EA48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37D419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43"/>
    <w:pPr>
      <w:widowControl w:val="0"/>
    </w:pPr>
    <w:rPr>
      <w:rFonts w:ascii="Georgia" w:hAnsi="Georgia"/>
      <w:sz w:val="24"/>
      <w:szCs w:val="24"/>
    </w:rPr>
  </w:style>
  <w:style w:type="paragraph" w:styleId="Heading1">
    <w:name w:val="heading 1"/>
    <w:basedOn w:val="BasicParagraph"/>
    <w:next w:val="Normal"/>
    <w:link w:val="Heading1Char"/>
    <w:uiPriority w:val="9"/>
    <w:qFormat/>
    <w:rsid w:val="00376BC2"/>
    <w:pPr>
      <w:tabs>
        <w:tab w:val="left" w:pos="1060"/>
      </w:tabs>
      <w:outlineLvl w:val="0"/>
    </w:pPr>
    <w:rPr>
      <w:rFonts w:ascii="Helvetica" w:hAnsi="Helvetica"/>
      <w:b/>
      <w:color w:val="B98C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07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7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072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957B66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C43982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6BC2"/>
    <w:rPr>
      <w:rFonts w:ascii="Helvetica" w:hAnsi="Helvetica" w:cs="Times-Roman"/>
      <w:b/>
      <w:color w:val="B98C2D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43"/>
    <w:pPr>
      <w:widowControl w:val="0"/>
    </w:pPr>
    <w:rPr>
      <w:rFonts w:ascii="Georgia" w:hAnsi="Georgia"/>
      <w:sz w:val="24"/>
      <w:szCs w:val="24"/>
    </w:rPr>
  </w:style>
  <w:style w:type="paragraph" w:styleId="Heading1">
    <w:name w:val="heading 1"/>
    <w:basedOn w:val="BasicParagraph"/>
    <w:next w:val="Normal"/>
    <w:link w:val="Heading1Char"/>
    <w:uiPriority w:val="9"/>
    <w:qFormat/>
    <w:rsid w:val="00376BC2"/>
    <w:pPr>
      <w:tabs>
        <w:tab w:val="left" w:pos="1060"/>
      </w:tabs>
      <w:outlineLvl w:val="0"/>
    </w:pPr>
    <w:rPr>
      <w:rFonts w:ascii="Helvetica" w:hAnsi="Helvetica"/>
      <w:b/>
      <w:color w:val="B98C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07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7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072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957B66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C43982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6BC2"/>
    <w:rPr>
      <w:rFonts w:ascii="Helvetica" w:hAnsi="Helvetica" w:cs="Times-Roman"/>
      <w:b/>
      <w:color w:val="B98C2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940</Characters>
  <Application>Microsoft Macintosh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Haselwander</dc:creator>
  <cp:keywords/>
  <cp:lastModifiedBy>Allison Sochinski</cp:lastModifiedBy>
  <cp:revision>3</cp:revision>
  <dcterms:created xsi:type="dcterms:W3CDTF">2015-08-14T21:31:00Z</dcterms:created>
  <dcterms:modified xsi:type="dcterms:W3CDTF">2015-08-14T22:54:00Z</dcterms:modified>
</cp:coreProperties>
</file>